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4401" w14:textId="77777777" w:rsidR="009239F7" w:rsidRPr="002F6A28" w:rsidRDefault="00063F9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376BE52" w14:textId="77777777" w:rsidR="009239F7" w:rsidRPr="002F6A28" w:rsidRDefault="00063F90" w:rsidP="002F6A28">
      <w:pPr>
        <w:jc w:val="center"/>
      </w:pPr>
      <w:r w:rsidRPr="002F6A28">
        <w:t>The following notification is being circulated in accordance with Article 10.6</w:t>
      </w:r>
    </w:p>
    <w:p w14:paraId="7D700F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E321B" w14:paraId="1BDC418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0044F1" w14:textId="77777777" w:rsidR="00F85C99" w:rsidRPr="002F6A28" w:rsidRDefault="00063F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61ABFD" w14:textId="77777777" w:rsidR="00F85C99" w:rsidRPr="002F6A28" w:rsidRDefault="00063F9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360FEBF7" w14:textId="77777777" w:rsidR="00F85C99" w:rsidRPr="002F6A28" w:rsidRDefault="00063F9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E321B" w14:paraId="69EBCC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A362C" w14:textId="77777777" w:rsidR="00F85C99" w:rsidRPr="002F6A28" w:rsidRDefault="00063F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D324A" w14:textId="77777777" w:rsidR="00F85C99" w:rsidRPr="002F6A28" w:rsidRDefault="00063F9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ECF27EA" w14:textId="77777777" w:rsidR="00EE3A11" w:rsidRPr="00C379C8" w:rsidRDefault="00063F90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3C3AE61E" w14:textId="77777777" w:rsidR="00F85C99" w:rsidRPr="002F6A28" w:rsidRDefault="00063F9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A9AE9E3" w14:textId="77777777" w:rsidR="00AC6C6E" w:rsidRPr="00C379C8" w:rsidRDefault="00063F90" w:rsidP="00AA646C">
            <w:r w:rsidRPr="00C379C8">
              <w:t>Ministry of Industry &amp; Advanced Technology (MOIAT)</w:t>
            </w:r>
          </w:p>
          <w:p w14:paraId="640B6CE6" w14:textId="77777777" w:rsidR="00AC6C6E" w:rsidRPr="00C379C8" w:rsidRDefault="00063F90" w:rsidP="00AA646C">
            <w:r w:rsidRPr="00C379C8">
              <w:t>P O Box: 2166</w:t>
            </w:r>
          </w:p>
          <w:p w14:paraId="255D9FAE" w14:textId="77777777" w:rsidR="00AC6C6E" w:rsidRPr="00C379C8" w:rsidRDefault="00063F90" w:rsidP="00AA646C">
            <w:r w:rsidRPr="00C379C8">
              <w:t>Abu Dhabi</w:t>
            </w:r>
          </w:p>
          <w:p w14:paraId="13C38DD0" w14:textId="77777777" w:rsidR="00AC6C6E" w:rsidRPr="00C379C8" w:rsidRDefault="00063F90" w:rsidP="00AA646C">
            <w:r w:rsidRPr="00C379C8">
              <w:t>United Arab Emirates</w:t>
            </w:r>
          </w:p>
          <w:p w14:paraId="50240F7F" w14:textId="77777777" w:rsidR="00AC6C6E" w:rsidRPr="00C379C8" w:rsidRDefault="00063F90" w:rsidP="00AA646C">
            <w:r w:rsidRPr="00C379C8">
              <w:t>Tel.: (+971) (4) 2084456</w:t>
            </w:r>
          </w:p>
          <w:p w14:paraId="1273580D" w14:textId="77777777" w:rsidR="00AC6C6E" w:rsidRPr="00C379C8" w:rsidRDefault="00063F90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6E05A730" w14:textId="77777777" w:rsidR="00AC6C6E" w:rsidRPr="00C379C8" w:rsidRDefault="00063F90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1E321B" w14:paraId="5562C3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80CF3" w14:textId="77777777" w:rsidR="00F85C99" w:rsidRPr="002F6A28" w:rsidRDefault="00063F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582AC" w14:textId="77777777" w:rsidR="00F85C99" w:rsidRPr="0058336F" w:rsidRDefault="00063F9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E321B" w14:paraId="20DD79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EDB66" w14:textId="77777777" w:rsidR="00F85C99" w:rsidRPr="002F6A28" w:rsidRDefault="00063F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3AC81" w14:textId="77777777" w:rsidR="00F85C99" w:rsidRPr="002F6A28" w:rsidRDefault="00063F9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Meat and meat products (ICS code(s): 67.120.10)</w:t>
            </w:r>
            <w:bookmarkEnd w:id="22"/>
          </w:p>
        </w:tc>
      </w:tr>
      <w:tr w:rsidR="001E321B" w14:paraId="462F1B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E828B" w14:textId="77777777" w:rsidR="00F85C99" w:rsidRPr="002F6A28" w:rsidRDefault="00063F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30E79" w14:textId="77777777" w:rsidR="00F85C99" w:rsidRPr="002F6A28" w:rsidRDefault="00063F9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GCC Technical Regulation for bouillons and consommes; (10 page(s), in Arabic)</w:t>
            </w:r>
            <w:bookmarkEnd w:id="24"/>
          </w:p>
        </w:tc>
      </w:tr>
      <w:tr w:rsidR="001E321B" w14:paraId="559F8C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F00D3" w14:textId="77777777" w:rsidR="00F85C99" w:rsidRPr="002F6A28" w:rsidRDefault="00063F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F4C5B" w14:textId="77777777" w:rsidR="00F85C99" w:rsidRPr="002F6A28" w:rsidRDefault="00063F9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3D61379E" w14:textId="77777777" w:rsidR="00FE448B" w:rsidRPr="00C379C8" w:rsidRDefault="00063F90" w:rsidP="002F6A28">
            <w:pPr>
              <w:spacing w:before="120" w:after="120"/>
            </w:pPr>
            <w:r w:rsidRPr="00C379C8">
              <w:t>This Technical regulation concerned with the bouillons, consommés (meat and poultry) and similar products named by other corresponding culinary terms intended for direct consumption and presented either in their ready-to-eat or in dehydrated, condensed, frozen or concentrated form.</w:t>
            </w:r>
            <w:bookmarkEnd w:id="26"/>
          </w:p>
        </w:tc>
      </w:tr>
      <w:tr w:rsidR="001E321B" w14:paraId="0AF719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27EA1" w14:textId="77777777" w:rsidR="00F85C99" w:rsidRPr="002F6A28" w:rsidRDefault="00063F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0DB39" w14:textId="77777777" w:rsidR="00F85C99" w:rsidRPr="002F6A28" w:rsidRDefault="00063F9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1E321B" w14:paraId="7F27D6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411A6" w14:textId="77777777" w:rsidR="00F85C99" w:rsidRPr="002F6A28" w:rsidRDefault="00063F9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5F5E7" w14:textId="77777777" w:rsidR="00072B36" w:rsidRPr="002F6A28" w:rsidRDefault="00063F9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7F78EA3" w14:textId="77777777" w:rsidR="00F85C99" w:rsidRPr="002F6A28" w:rsidRDefault="00063F90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1E321B" w14:paraId="12EBF3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85F45" w14:textId="77777777" w:rsidR="00EE3A11" w:rsidRPr="002F6A28" w:rsidRDefault="00063F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BA2AB" w14:textId="77777777" w:rsidR="00EE3A11" w:rsidRPr="002F6A28" w:rsidRDefault="00063F9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BAC7AB3" w14:textId="77777777" w:rsidR="00EE3A11" w:rsidRPr="002F6A28" w:rsidRDefault="00063F9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E321B" w14:paraId="0A5FC6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CF080" w14:textId="77777777" w:rsidR="00F85C99" w:rsidRPr="002F6A28" w:rsidRDefault="00063F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3083C" w14:textId="77777777" w:rsidR="00F85C99" w:rsidRPr="002F6A28" w:rsidRDefault="00063F9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E321B" w14:paraId="6AC5443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4781D8" w14:textId="77777777" w:rsidR="00F85C99" w:rsidRPr="002F6A28" w:rsidRDefault="00063F9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4CF757" w14:textId="77777777" w:rsidR="00F85C99" w:rsidRPr="002F6A28" w:rsidRDefault="00063F9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CB97D19" w14:textId="77777777" w:rsidR="00EE3A11" w:rsidRPr="00A12DDE" w:rsidRDefault="00063F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730126A2" w14:textId="77777777" w:rsidR="00EE3A11" w:rsidRPr="00A12DDE" w:rsidRDefault="00063F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0E340D1D" w14:textId="77777777" w:rsidR="00EE3A11" w:rsidRPr="00A12DDE" w:rsidRDefault="00063F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7DE7D98A" w14:textId="77777777" w:rsidR="00EE3A11" w:rsidRPr="00A12DDE" w:rsidRDefault="00063F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42917254" w14:textId="77777777" w:rsidR="00EE3A11" w:rsidRPr="00A12DDE" w:rsidRDefault="00063F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60DBC945" w14:textId="77777777" w:rsidR="00EE3A11" w:rsidRPr="00A12DDE" w:rsidRDefault="00D6018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63F90" w:rsidRPr="00A12DDE">
                <w:rPr>
                  <w:bCs/>
                  <w:color w:val="0000FF"/>
                  <w:u w:val="single"/>
                </w:rPr>
                <w:t>https://members.wto.org/crnattachments/2023/TBT/ARE/23_11017_00_x.pdf</w:t>
              </w:r>
            </w:hyperlink>
            <w:bookmarkEnd w:id="42"/>
          </w:p>
        </w:tc>
      </w:tr>
    </w:tbl>
    <w:p w14:paraId="2CD6DE41" w14:textId="77777777" w:rsidR="00EE3A11" w:rsidRPr="002F6A28" w:rsidRDefault="00EE3A11" w:rsidP="002F6A28"/>
    <w:sectPr w:rsidR="00EE3A11" w:rsidRPr="002F6A28" w:rsidSect="00063F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3865" w14:textId="77777777" w:rsidR="00C71924" w:rsidRDefault="00063F90">
      <w:r>
        <w:separator/>
      </w:r>
    </w:p>
  </w:endnote>
  <w:endnote w:type="continuationSeparator" w:id="0">
    <w:p w14:paraId="62094316" w14:textId="77777777" w:rsidR="00C71924" w:rsidRDefault="0006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1338" w14:textId="159D697C" w:rsidR="009239F7" w:rsidRPr="00063F90" w:rsidRDefault="00063F90" w:rsidP="00063F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82A0" w14:textId="55295E35" w:rsidR="009239F7" w:rsidRPr="00063F90" w:rsidRDefault="00063F90" w:rsidP="00063F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0303" w14:textId="77777777" w:rsidR="00EE3A11" w:rsidRPr="002F6A28" w:rsidRDefault="00063F9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3FBB" w14:textId="77777777" w:rsidR="00C71924" w:rsidRDefault="00063F90">
      <w:r>
        <w:separator/>
      </w:r>
    </w:p>
  </w:footnote>
  <w:footnote w:type="continuationSeparator" w:id="0">
    <w:p w14:paraId="1CCD781F" w14:textId="77777777" w:rsidR="00C71924" w:rsidRDefault="0006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7D22" w14:textId="3E290E3D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F90">
      <w:t xml:space="preserve">G/TBT/N/ARE/578 • G/TBT/N/BHR/667 • G/TBT/N/KWT/638 • G/TBT/N/OMN/497 • </w:t>
    </w:r>
    <w:r w:rsidR="00111BFB" w:rsidRPr="00111BFB">
      <w:t>G/TBT/N/QAT/647</w:t>
    </w:r>
    <w:r w:rsidR="00111BFB">
      <w:t xml:space="preserve"> </w:t>
    </w:r>
    <w:r w:rsidR="00111BFB" w:rsidRPr="00063F90">
      <w:t>•</w:t>
    </w:r>
    <w:r w:rsidR="00111BFB">
      <w:t xml:space="preserve"> </w:t>
    </w:r>
    <w:r w:rsidRPr="00063F90">
      <w:t>G/TBT/N/SAU/1291 • G/TBT/N/YEM/254</w:t>
    </w:r>
  </w:p>
  <w:p w14:paraId="04D658B8" w14:textId="77777777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E24628" w14:textId="5B8E8021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F90">
      <w:t xml:space="preserve">- </w:t>
    </w:r>
    <w:r w:rsidRPr="00063F90">
      <w:fldChar w:fldCharType="begin"/>
    </w:r>
    <w:r w:rsidRPr="00063F90">
      <w:instrText xml:space="preserve"> PAGE </w:instrText>
    </w:r>
    <w:r w:rsidRPr="00063F90">
      <w:fldChar w:fldCharType="separate"/>
    </w:r>
    <w:r w:rsidRPr="00063F90">
      <w:rPr>
        <w:noProof/>
      </w:rPr>
      <w:t>2</w:t>
    </w:r>
    <w:r w:rsidRPr="00063F90">
      <w:fldChar w:fldCharType="end"/>
    </w:r>
    <w:r w:rsidRPr="00063F90">
      <w:t xml:space="preserve"> -</w:t>
    </w:r>
  </w:p>
  <w:p w14:paraId="197D879F" w14:textId="4EAD855E" w:rsidR="009239F7" w:rsidRPr="00063F90" w:rsidRDefault="009239F7" w:rsidP="00063F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253D" w14:textId="77777777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F90">
      <w:t>G/TBT/N/ARE/578 • G/TBT/N/BHR/667 • G/TBT/N/KWT/638 • G/TBT/N/OMN/497 • G/TBT/N/SAU/1291 • G/TBT/N/YEM/254</w:t>
    </w:r>
  </w:p>
  <w:p w14:paraId="16A8395E" w14:textId="77777777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72E90E" w14:textId="29896303" w:rsidR="00063F90" w:rsidRPr="00063F90" w:rsidRDefault="00063F90" w:rsidP="00063F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F90">
      <w:t xml:space="preserve">- </w:t>
    </w:r>
    <w:r w:rsidRPr="00063F90">
      <w:fldChar w:fldCharType="begin"/>
    </w:r>
    <w:r w:rsidRPr="00063F90">
      <w:instrText xml:space="preserve"> PAGE </w:instrText>
    </w:r>
    <w:r w:rsidRPr="00063F90">
      <w:fldChar w:fldCharType="separate"/>
    </w:r>
    <w:r w:rsidRPr="00063F90">
      <w:rPr>
        <w:noProof/>
      </w:rPr>
      <w:t>2</w:t>
    </w:r>
    <w:r w:rsidRPr="00063F90">
      <w:fldChar w:fldCharType="end"/>
    </w:r>
    <w:r w:rsidRPr="00063F90">
      <w:t xml:space="preserve"> -</w:t>
    </w:r>
  </w:p>
  <w:p w14:paraId="54C73E70" w14:textId="52E467E7" w:rsidR="009239F7" w:rsidRPr="00063F90" w:rsidRDefault="009239F7" w:rsidP="00063F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321B" w14:paraId="4FE66AF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7F9EF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01ECCD" w14:textId="72890DAE" w:rsidR="00ED54E0" w:rsidRPr="009239F7" w:rsidRDefault="00063F90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1E321B" w14:paraId="152DE3C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A2A33B" w14:textId="77777777" w:rsidR="00ED54E0" w:rsidRPr="009239F7" w:rsidRDefault="00063F9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D78AA6" wp14:editId="36EEC4F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8738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5CE0E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E321B" w14:paraId="54ADC2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88108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7FAE5F" w14:textId="77777777" w:rsidR="00063F90" w:rsidRDefault="00063F90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G/TBT/N/ARE/578, G/TBT/N/BHR/667</w:t>
          </w:r>
        </w:p>
        <w:p w14:paraId="6780E62C" w14:textId="77777777" w:rsidR="00063F90" w:rsidRDefault="00063F9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G/TBT/N/KWT/638, G/TBT/N/OMN/497</w:t>
          </w:r>
        </w:p>
        <w:p w14:paraId="751820D0" w14:textId="28F584F6" w:rsidR="00111BFB" w:rsidRDefault="00111BFB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 xml:space="preserve">G/TBT/N/QAT/647, </w:t>
          </w:r>
          <w:r w:rsidR="00063F90">
            <w:rPr>
              <w:b/>
              <w:szCs w:val="16"/>
            </w:rPr>
            <w:t xml:space="preserve">G/TBT/N/SAU/1291, </w:t>
          </w:r>
        </w:p>
        <w:p w14:paraId="5C80ADC3" w14:textId="4955A141" w:rsidR="00063F90" w:rsidRDefault="00063F9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G/TBT/N/YEM/254</w:t>
          </w:r>
        </w:p>
        <w:bookmarkEnd w:id="44"/>
        <w:p w14:paraId="7FC8C801" w14:textId="570B030B" w:rsidR="001E321B" w:rsidRPr="002F6A28" w:rsidRDefault="001E321B" w:rsidP="00B801E9">
          <w:pPr>
            <w:jc w:val="right"/>
            <w:rPr>
              <w:b/>
              <w:szCs w:val="16"/>
            </w:rPr>
          </w:pPr>
        </w:p>
      </w:tc>
    </w:tr>
    <w:tr w:rsidR="001E321B" w14:paraId="39A3764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436D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94EDF" w14:textId="503C3443" w:rsidR="00ED54E0" w:rsidRPr="009239F7" w:rsidRDefault="00063F90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14 July 2023</w:t>
          </w:r>
        </w:p>
      </w:tc>
    </w:tr>
    <w:tr w:rsidR="001E321B" w14:paraId="578EAEE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FDADFA" w14:textId="35A352F5" w:rsidR="00ED54E0" w:rsidRPr="009239F7" w:rsidRDefault="00063F90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3474DA">
            <w:rPr>
              <w:color w:val="FF0000"/>
              <w:szCs w:val="16"/>
            </w:rPr>
            <w:t>4792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83964" w14:textId="77777777" w:rsidR="00ED54E0" w:rsidRPr="009239F7" w:rsidRDefault="00063F9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E321B" w14:paraId="4651FC2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D8E49B" w14:textId="0F5DE9D7" w:rsidR="00ED54E0" w:rsidRPr="009239F7" w:rsidRDefault="00063F90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C6DE7B" w14:textId="59DBA463" w:rsidR="00ED54E0" w:rsidRPr="002F6A28" w:rsidRDefault="00063F90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524384E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6CDE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4EF7DE" w:tentative="1">
      <w:start w:val="1"/>
      <w:numFmt w:val="lowerLetter"/>
      <w:lvlText w:val="%2."/>
      <w:lvlJc w:val="left"/>
      <w:pPr>
        <w:ind w:left="1080" w:hanging="360"/>
      </w:pPr>
    </w:lvl>
    <w:lvl w:ilvl="2" w:tplc="AB4C06B2" w:tentative="1">
      <w:start w:val="1"/>
      <w:numFmt w:val="lowerRoman"/>
      <w:lvlText w:val="%3."/>
      <w:lvlJc w:val="right"/>
      <w:pPr>
        <w:ind w:left="1800" w:hanging="180"/>
      </w:pPr>
    </w:lvl>
    <w:lvl w:ilvl="3" w:tplc="434AD152" w:tentative="1">
      <w:start w:val="1"/>
      <w:numFmt w:val="decimal"/>
      <w:lvlText w:val="%4."/>
      <w:lvlJc w:val="left"/>
      <w:pPr>
        <w:ind w:left="2520" w:hanging="360"/>
      </w:pPr>
    </w:lvl>
    <w:lvl w:ilvl="4" w:tplc="C96CD066" w:tentative="1">
      <w:start w:val="1"/>
      <w:numFmt w:val="lowerLetter"/>
      <w:lvlText w:val="%5."/>
      <w:lvlJc w:val="left"/>
      <w:pPr>
        <w:ind w:left="3240" w:hanging="360"/>
      </w:pPr>
    </w:lvl>
    <w:lvl w:ilvl="5" w:tplc="5C20B8CA" w:tentative="1">
      <w:start w:val="1"/>
      <w:numFmt w:val="lowerRoman"/>
      <w:lvlText w:val="%6."/>
      <w:lvlJc w:val="right"/>
      <w:pPr>
        <w:ind w:left="3960" w:hanging="180"/>
      </w:pPr>
    </w:lvl>
    <w:lvl w:ilvl="6" w:tplc="C9E2595E" w:tentative="1">
      <w:start w:val="1"/>
      <w:numFmt w:val="decimal"/>
      <w:lvlText w:val="%7."/>
      <w:lvlJc w:val="left"/>
      <w:pPr>
        <w:ind w:left="4680" w:hanging="360"/>
      </w:pPr>
    </w:lvl>
    <w:lvl w:ilvl="7" w:tplc="CE285796" w:tentative="1">
      <w:start w:val="1"/>
      <w:numFmt w:val="lowerLetter"/>
      <w:lvlText w:val="%8."/>
      <w:lvlJc w:val="left"/>
      <w:pPr>
        <w:ind w:left="5400" w:hanging="360"/>
      </w:pPr>
    </w:lvl>
    <w:lvl w:ilvl="8" w:tplc="70DAB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88005">
    <w:abstractNumId w:val="9"/>
  </w:num>
  <w:num w:numId="2" w16cid:durableId="838039496">
    <w:abstractNumId w:val="7"/>
  </w:num>
  <w:num w:numId="3" w16cid:durableId="1896038524">
    <w:abstractNumId w:val="6"/>
  </w:num>
  <w:num w:numId="4" w16cid:durableId="526674843">
    <w:abstractNumId w:val="5"/>
  </w:num>
  <w:num w:numId="5" w16cid:durableId="88670932">
    <w:abstractNumId w:val="4"/>
  </w:num>
  <w:num w:numId="6" w16cid:durableId="1255477082">
    <w:abstractNumId w:val="12"/>
  </w:num>
  <w:num w:numId="7" w16cid:durableId="176115600">
    <w:abstractNumId w:val="11"/>
  </w:num>
  <w:num w:numId="8" w16cid:durableId="1883712962">
    <w:abstractNumId w:val="10"/>
  </w:num>
  <w:num w:numId="9" w16cid:durableId="273639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06370">
    <w:abstractNumId w:val="13"/>
  </w:num>
  <w:num w:numId="11" w16cid:durableId="1887988717">
    <w:abstractNumId w:val="8"/>
  </w:num>
  <w:num w:numId="12" w16cid:durableId="2069105305">
    <w:abstractNumId w:val="3"/>
  </w:num>
  <w:num w:numId="13" w16cid:durableId="229464046">
    <w:abstractNumId w:val="2"/>
  </w:num>
  <w:num w:numId="14" w16cid:durableId="13701934">
    <w:abstractNumId w:val="1"/>
  </w:num>
  <w:num w:numId="15" w16cid:durableId="60276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3F90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1BFB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321B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74DA"/>
    <w:rsid w:val="00347CF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4243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1924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E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tbt@moiat.gov.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ARE/23_11017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iat.gov.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aetbt@moiat.gov.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at.gov.a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a6c6cc43-87f0-46c6-8bc2-d8c7df04e4c2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95A55C4-B884-49F9-B02F-B57EDCB80AB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327</Words>
  <Characters>1985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2023-07-14T09:57:00Z</dcterms:created>
  <dcterms:modified xsi:type="dcterms:W3CDTF">2023-07-14T10:16:00Z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a6c6cc43-87f0-46c6-8bc2-d8c7df04e4c2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G/TBT/N/ARE/578</vt:lpwstr>
  </property>
  <property fmtid="{D5CDD505-2E9C-101B-9397-08002B2CF9AE}" pid="5" name="Symbol2">
    <vt:lpwstr>G/TBT/N/BHR/667</vt:lpwstr>
  </property>
  <property fmtid="{D5CDD505-2E9C-101B-9397-08002B2CF9AE}" pid="6" name="Symbol3">
    <vt:lpwstr>G/TBT/N/KWT/638</vt:lpwstr>
  </property>
  <property fmtid="{D5CDD505-2E9C-101B-9397-08002B2CF9AE}" pid="7" name="Symbol4">
    <vt:lpwstr>G/TBT/N/OMN/497</vt:lpwstr>
  </property>
  <property fmtid="{D5CDD505-2E9C-101B-9397-08002B2CF9AE}" pid="8" name="Symbol5">
    <vt:lpwstr>G/TBT/N/SAU/1291</vt:lpwstr>
  </property>
  <property fmtid="{D5CDD505-2E9C-101B-9397-08002B2CF9AE}" pid="9" name="Symbol6">
    <vt:lpwstr>G/TBT/N/YEM/254</vt:lpwstr>
  </property>
</Properties>
</file>