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9119D" w14:textId="77777777" w:rsidR="004A19AF" w:rsidRPr="003C63F2" w:rsidRDefault="008A471D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6E583AF" w14:textId="77777777" w:rsidR="004A19AF" w:rsidRPr="003C63F2" w:rsidRDefault="008A471D" w:rsidP="003C63F2">
      <w:pPr>
        <w:pStyle w:val="Title3"/>
      </w:pPr>
      <w:r w:rsidRPr="003C63F2">
        <w:t>Addendum</w:t>
      </w:r>
    </w:p>
    <w:p w14:paraId="6DF9ADA2" w14:textId="77777777" w:rsidR="004A19AF" w:rsidRPr="003C63F2" w:rsidRDefault="008A471D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3 February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Philippines</w:t>
      </w:r>
      <w:bookmarkEnd w:id="3"/>
      <w:r w:rsidRPr="00934B4C">
        <w:t>.</w:t>
      </w:r>
    </w:p>
    <w:p w14:paraId="1E87109F" w14:textId="77777777" w:rsidR="004A19AF" w:rsidRPr="003C63F2" w:rsidRDefault="004A19AF" w:rsidP="003C63F2"/>
    <w:p w14:paraId="3E956579" w14:textId="77777777" w:rsidR="004A19AF" w:rsidRPr="003C63F2" w:rsidRDefault="008A471D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0462B844" w14:textId="77777777" w:rsidR="004A19AF" w:rsidRPr="003C63F2" w:rsidRDefault="004A19AF" w:rsidP="003C63F2"/>
    <w:p w14:paraId="5A43ABFE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3D2D80" w14:paraId="77D9EA9B" w14:textId="77777777" w:rsidTr="00C9391C">
        <w:tc>
          <w:tcPr>
            <w:tcW w:w="9242" w:type="dxa"/>
            <w:shd w:val="clear" w:color="auto" w:fill="auto"/>
          </w:tcPr>
          <w:p w14:paraId="712A1E51" w14:textId="77777777" w:rsidR="004A19AF" w:rsidRPr="003C63F2" w:rsidRDefault="008A471D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Department of Agriculture Memorandum Order No. 7 series of 2020 </w:t>
            </w:r>
            <w:r w:rsidRPr="003C63F2">
              <w:rPr>
                <w:i/>
                <w:iCs/>
                <w:u w:val="single"/>
              </w:rPr>
              <w:t>Lifting the Temporary Ban on the Importation of Domestic and Wild Pigs and their Products Including Pork Meat and Semen Originating from Czech Republic</w:t>
            </w:r>
            <w:bookmarkStart w:id="4" w:name="spsTitle"/>
            <w:bookmarkEnd w:id="4"/>
          </w:p>
        </w:tc>
      </w:tr>
      <w:tr w:rsidR="003D2D80" w14:paraId="1987C9A3" w14:textId="77777777" w:rsidTr="00C9391C">
        <w:tc>
          <w:tcPr>
            <w:tcW w:w="9242" w:type="dxa"/>
            <w:shd w:val="clear" w:color="auto" w:fill="auto"/>
          </w:tcPr>
          <w:p w14:paraId="7E0A2CC6" w14:textId="0876D37F" w:rsidR="004A19AF" w:rsidRPr="003C63F2" w:rsidRDefault="008A471D" w:rsidP="008A471D">
            <w:pPr>
              <w:spacing w:after="200"/>
              <w:rPr>
                <w:u w:val="single"/>
              </w:rPr>
            </w:pPr>
            <w:r w:rsidRPr="003C63F2">
              <w:t>The Order lifts the temporary ban on the importation of domestic and wild pigs and their products including pork meat and semen from Czech Republic.  Based on the submitted self-declaration of the recovery of freedom from African Swine Fever (ASF) in all suids by Dr. Zbynek Semerad, Director</w:t>
            </w:r>
            <w:r w:rsidR="001676DF">
              <w:t xml:space="preserve"> </w:t>
            </w:r>
            <w:r w:rsidRPr="003C63F2">
              <w:t>General, State Veterinary Administration, Ministry of Agriculture, Czech Republic, OIE</w:t>
            </w:r>
            <w:r>
              <w:t> </w:t>
            </w:r>
            <w:r w:rsidRPr="003C63F2">
              <w:t>Delegate for Czech Republic to the World Organisation for Animal Health, the ASF events affecting wild boars in Czech Republic (with previous banning order: DA MO No. 30, series of 2018) are now closed and resolved.</w:t>
            </w:r>
          </w:p>
          <w:p w14:paraId="67649A7E" w14:textId="77777777" w:rsidR="003D2D80" w:rsidRPr="003C63F2" w:rsidRDefault="00660DCE" w:rsidP="003C63F2">
            <w:pPr>
              <w:spacing w:after="240"/>
            </w:pPr>
            <w:hyperlink r:id="rId7" w:tgtFrame="_blank" w:history="1">
              <w:r w:rsidR="008A471D" w:rsidRPr="003C63F2">
                <w:rPr>
                  <w:color w:val="0000FF"/>
                  <w:u w:val="single"/>
                </w:rPr>
                <w:t>https://members.wto.org/crnattachments/2020/SPS/PHL/20_0796_00_e.pdf</w:t>
              </w:r>
            </w:hyperlink>
            <w:bookmarkStart w:id="5" w:name="spsMeasure"/>
            <w:bookmarkEnd w:id="5"/>
          </w:p>
        </w:tc>
      </w:tr>
      <w:tr w:rsidR="003D2D80" w14:paraId="408A7940" w14:textId="77777777" w:rsidTr="00C9391C">
        <w:tc>
          <w:tcPr>
            <w:tcW w:w="9242" w:type="dxa"/>
            <w:shd w:val="clear" w:color="auto" w:fill="auto"/>
          </w:tcPr>
          <w:p w14:paraId="094F4158" w14:textId="77777777" w:rsidR="004A19AF" w:rsidRPr="003C63F2" w:rsidRDefault="008A471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3D2D80" w14:paraId="780DDAE0" w14:textId="77777777" w:rsidTr="00C9391C">
        <w:tc>
          <w:tcPr>
            <w:tcW w:w="9242" w:type="dxa"/>
            <w:shd w:val="clear" w:color="auto" w:fill="auto"/>
          </w:tcPr>
          <w:p w14:paraId="1B5A7381" w14:textId="77777777" w:rsidR="004A19AF" w:rsidRPr="003C63F2" w:rsidRDefault="008A471D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3D2D80" w14:paraId="06044659" w14:textId="77777777" w:rsidTr="00C9391C">
        <w:tc>
          <w:tcPr>
            <w:tcW w:w="9242" w:type="dxa"/>
            <w:shd w:val="clear" w:color="auto" w:fill="auto"/>
          </w:tcPr>
          <w:p w14:paraId="4692BA5C" w14:textId="77777777" w:rsidR="004A19AF" w:rsidRPr="003C63F2" w:rsidRDefault="008A471D" w:rsidP="003C63F2">
            <w:pPr>
              <w:ind w:left="1440" w:hanging="873"/>
            </w:pPr>
            <w:r w:rsidRPr="003C63F2">
              <w:t>[ ]</w:t>
            </w:r>
            <w:bookmarkStart w:id="7" w:name="spsModificationContent"/>
            <w:bookmarkEnd w:id="7"/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3D2D80" w14:paraId="6D28248C" w14:textId="77777777" w:rsidTr="00C9391C">
        <w:tc>
          <w:tcPr>
            <w:tcW w:w="9242" w:type="dxa"/>
            <w:shd w:val="clear" w:color="auto" w:fill="auto"/>
          </w:tcPr>
          <w:p w14:paraId="6D0B7F86" w14:textId="77777777" w:rsidR="004A19AF" w:rsidRPr="003C63F2" w:rsidRDefault="008A471D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3D2D80" w14:paraId="34546F7A" w14:textId="77777777" w:rsidTr="00C9391C">
        <w:tc>
          <w:tcPr>
            <w:tcW w:w="9242" w:type="dxa"/>
            <w:shd w:val="clear" w:color="auto" w:fill="auto"/>
          </w:tcPr>
          <w:p w14:paraId="380F0C37" w14:textId="77777777" w:rsidR="004A19AF" w:rsidRPr="003C63F2" w:rsidRDefault="008A471D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3D2D80" w14:paraId="4D5F8919" w14:textId="77777777" w:rsidTr="00C9391C">
        <w:tc>
          <w:tcPr>
            <w:tcW w:w="9242" w:type="dxa"/>
            <w:shd w:val="clear" w:color="auto" w:fill="auto"/>
          </w:tcPr>
          <w:p w14:paraId="26455877" w14:textId="77777777" w:rsidR="004A19AF" w:rsidRPr="003C63F2" w:rsidRDefault="008A471D" w:rsidP="003C63F2">
            <w:pPr>
              <w:spacing w:after="240"/>
              <w:ind w:left="1440" w:hanging="873"/>
            </w:pPr>
            <w:r w:rsidRPr="003C63F2">
              <w:t>[</w:t>
            </w:r>
            <w:bookmarkStart w:id="10" w:name="spsModificationOther"/>
            <w:r w:rsidRPr="003C63F2">
              <w:rPr>
                <w:b/>
              </w:rPr>
              <w:t>X</w:t>
            </w:r>
            <w:bookmarkEnd w:id="10"/>
            <w:r w:rsidRPr="003C63F2">
              <w:t>]</w:t>
            </w:r>
            <w:r w:rsidRPr="003C63F2">
              <w:tab/>
              <w:t>Other: Lifting of temporary ban</w:t>
            </w:r>
            <w:bookmarkStart w:id="11" w:name="spsModificationOtherText"/>
            <w:bookmarkEnd w:id="11"/>
          </w:p>
        </w:tc>
      </w:tr>
      <w:tr w:rsidR="003D2D80" w14:paraId="66AF8FBD" w14:textId="77777777" w:rsidTr="00C9391C">
        <w:tc>
          <w:tcPr>
            <w:tcW w:w="9242" w:type="dxa"/>
            <w:shd w:val="clear" w:color="auto" w:fill="auto"/>
          </w:tcPr>
          <w:p w14:paraId="651B62F0" w14:textId="77777777" w:rsidR="004A19AF" w:rsidRPr="003C63F2" w:rsidRDefault="008A471D" w:rsidP="008A471D">
            <w:pPr>
              <w:spacing w:after="20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D2D80" w:rsidRPr="00660DCE" w14:paraId="0F8199BA" w14:textId="77777777" w:rsidTr="00C9391C">
        <w:tc>
          <w:tcPr>
            <w:tcW w:w="9242" w:type="dxa"/>
            <w:shd w:val="clear" w:color="auto" w:fill="auto"/>
          </w:tcPr>
          <w:p w14:paraId="782A3DD8" w14:textId="77777777" w:rsidR="004A19AF" w:rsidRPr="003C63F2" w:rsidRDefault="008A471D" w:rsidP="003C63F2">
            <w:r w:rsidRPr="003C63F2">
              <w:t>Office of the Director</w:t>
            </w:r>
          </w:p>
          <w:p w14:paraId="07936ECC" w14:textId="77777777" w:rsidR="003D2D80" w:rsidRPr="003C63F2" w:rsidRDefault="008A471D" w:rsidP="003C63F2">
            <w:r w:rsidRPr="003C63F2">
              <w:t>Policy Research Service</w:t>
            </w:r>
          </w:p>
          <w:p w14:paraId="3E0E4E2B" w14:textId="77777777" w:rsidR="003D2D80" w:rsidRPr="003C63F2" w:rsidRDefault="008A471D" w:rsidP="003C63F2">
            <w:r w:rsidRPr="003C63F2">
              <w:t>Department of Agriculture</w:t>
            </w:r>
          </w:p>
          <w:p w14:paraId="481FA888" w14:textId="68DF5323" w:rsidR="003D2D80" w:rsidRPr="003C63F2" w:rsidRDefault="008A471D" w:rsidP="003C63F2">
            <w:r w:rsidRPr="003C63F2">
              <w:t>Elliptical Road, Diliman,</w:t>
            </w:r>
            <w:r>
              <w:t xml:space="preserve"> </w:t>
            </w:r>
            <w:r w:rsidRPr="003C63F2">
              <w:t>Quezon City</w:t>
            </w:r>
          </w:p>
          <w:p w14:paraId="019147D2" w14:textId="77777777" w:rsidR="003D2D80" w:rsidRPr="003C63F2" w:rsidRDefault="008A471D" w:rsidP="003C63F2">
            <w:r w:rsidRPr="003C63F2">
              <w:t>Tel: +(632) 926 7439</w:t>
            </w:r>
          </w:p>
          <w:p w14:paraId="3D7CF1AC" w14:textId="77777777" w:rsidR="003D2D80" w:rsidRPr="003C63F2" w:rsidRDefault="008A471D" w:rsidP="003C63F2">
            <w:r w:rsidRPr="003C63F2">
              <w:t>Fax: +(632) 928 0590</w:t>
            </w:r>
          </w:p>
          <w:p w14:paraId="7D5017AB" w14:textId="77777777" w:rsidR="003D2D80" w:rsidRPr="003C63F2" w:rsidRDefault="008A471D" w:rsidP="001676DF">
            <w:pPr>
              <w:spacing w:after="120"/>
            </w:pPr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spspilipinas@gmail.com</w:t>
              </w:r>
            </w:hyperlink>
          </w:p>
          <w:p w14:paraId="04A8EBAB" w14:textId="77777777" w:rsidR="003D2D80" w:rsidRPr="003C63F2" w:rsidRDefault="008A471D" w:rsidP="001676DF">
            <w:pPr>
              <w:spacing w:after="120"/>
            </w:pPr>
            <w:r w:rsidRPr="003C63F2">
              <w:t>or</w:t>
            </w:r>
          </w:p>
          <w:p w14:paraId="5F65AC00" w14:textId="77777777" w:rsidR="003D2D80" w:rsidRPr="003C63F2" w:rsidRDefault="008A471D" w:rsidP="003C63F2">
            <w:r w:rsidRPr="003C63F2">
              <w:t>National Veterinary Quarantine Services</w:t>
            </w:r>
          </w:p>
          <w:p w14:paraId="5A8474A2" w14:textId="77777777" w:rsidR="003D2D80" w:rsidRPr="003C63F2" w:rsidRDefault="008A471D" w:rsidP="003C63F2">
            <w:r w:rsidRPr="003C63F2">
              <w:t>Bureau of Animal Industry</w:t>
            </w:r>
          </w:p>
          <w:p w14:paraId="6490AEBE" w14:textId="3D57D4E3" w:rsidR="003D2D80" w:rsidRPr="003C63F2" w:rsidRDefault="008A471D" w:rsidP="003C63F2">
            <w:r w:rsidRPr="003C63F2">
              <w:t>Visayas Avenue, Diliman</w:t>
            </w:r>
            <w:r>
              <w:t xml:space="preserve">, </w:t>
            </w:r>
            <w:r w:rsidRPr="003C63F2">
              <w:t>Quezon City</w:t>
            </w:r>
          </w:p>
          <w:p w14:paraId="1D8CA424" w14:textId="77777777" w:rsidR="003D2D80" w:rsidRPr="003C63F2" w:rsidRDefault="008A471D" w:rsidP="003C63F2">
            <w:r w:rsidRPr="003C63F2">
              <w:t>Tel: +(632) 920 0815</w:t>
            </w:r>
          </w:p>
          <w:p w14:paraId="3781A8E2" w14:textId="77777777" w:rsidR="003D2D80" w:rsidRPr="00513805" w:rsidRDefault="008A471D" w:rsidP="003C63F2">
            <w:pPr>
              <w:rPr>
                <w:lang w:val="fr-CH"/>
              </w:rPr>
            </w:pPr>
            <w:r w:rsidRPr="00513805">
              <w:rPr>
                <w:lang w:val="fr-CH"/>
              </w:rPr>
              <w:t>Fax: +(632) 920 0916</w:t>
            </w:r>
          </w:p>
          <w:p w14:paraId="0438BB99" w14:textId="77777777" w:rsidR="003D2D80" w:rsidRPr="00513805" w:rsidRDefault="008A471D" w:rsidP="003C63F2">
            <w:pPr>
              <w:spacing w:after="240"/>
              <w:rPr>
                <w:lang w:val="fr-CH"/>
              </w:rPr>
            </w:pPr>
            <w:r w:rsidRPr="00513805">
              <w:rPr>
                <w:lang w:val="fr-CH"/>
              </w:rPr>
              <w:t>E-mail: nvqs_bai@yahoo.com</w:t>
            </w:r>
            <w:bookmarkStart w:id="14" w:name="spsCommentAddress"/>
            <w:bookmarkEnd w:id="14"/>
            <w:r w:rsidRPr="00513805">
              <w:rPr>
                <w:lang w:val="fr-CH"/>
              </w:rPr>
              <w:t xml:space="preserve"> </w:t>
            </w:r>
          </w:p>
        </w:tc>
      </w:tr>
      <w:tr w:rsidR="003D2D80" w14:paraId="0196178D" w14:textId="77777777" w:rsidTr="00C9391C">
        <w:tc>
          <w:tcPr>
            <w:tcW w:w="9242" w:type="dxa"/>
            <w:shd w:val="clear" w:color="auto" w:fill="auto"/>
          </w:tcPr>
          <w:p w14:paraId="79F3306F" w14:textId="77777777" w:rsidR="004A19AF" w:rsidRPr="003C63F2" w:rsidRDefault="008A471D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D2D80" w:rsidRPr="00660DCE" w14:paraId="53CBAE8B" w14:textId="77777777" w:rsidTr="00C9391C">
        <w:tc>
          <w:tcPr>
            <w:tcW w:w="9242" w:type="dxa"/>
            <w:shd w:val="clear" w:color="auto" w:fill="auto"/>
          </w:tcPr>
          <w:p w14:paraId="76122E32" w14:textId="77777777" w:rsidR="004A19AF" w:rsidRPr="003C63F2" w:rsidRDefault="008A471D" w:rsidP="003C63F2">
            <w:r w:rsidRPr="003C63F2">
              <w:t>Office of the Director</w:t>
            </w:r>
          </w:p>
          <w:p w14:paraId="32833A4A" w14:textId="77777777" w:rsidR="003D2D80" w:rsidRPr="003C63F2" w:rsidRDefault="008A471D" w:rsidP="003C63F2">
            <w:r w:rsidRPr="003C63F2">
              <w:t>Policy Research Service</w:t>
            </w:r>
          </w:p>
          <w:p w14:paraId="6F5FED24" w14:textId="77777777" w:rsidR="003D2D80" w:rsidRPr="003C63F2" w:rsidRDefault="008A471D" w:rsidP="003C63F2">
            <w:r w:rsidRPr="003C63F2">
              <w:t>Department of Agriculture</w:t>
            </w:r>
          </w:p>
          <w:p w14:paraId="4E196A20" w14:textId="77777777" w:rsidR="003D2D80" w:rsidRPr="003C63F2" w:rsidRDefault="008A471D" w:rsidP="003C63F2">
            <w:r w:rsidRPr="003C63F2">
              <w:t>Elliptical Road, Diliman,</w:t>
            </w:r>
          </w:p>
          <w:p w14:paraId="400924C4" w14:textId="77777777" w:rsidR="003D2D80" w:rsidRPr="003C63F2" w:rsidRDefault="008A471D" w:rsidP="003C63F2">
            <w:r w:rsidRPr="003C63F2">
              <w:t>Quezon City</w:t>
            </w:r>
          </w:p>
          <w:p w14:paraId="39D4568F" w14:textId="77777777" w:rsidR="003D2D80" w:rsidRPr="003C63F2" w:rsidRDefault="008A471D" w:rsidP="003C63F2">
            <w:r w:rsidRPr="003C63F2">
              <w:t>Tel: +(632) 926 7439</w:t>
            </w:r>
          </w:p>
          <w:p w14:paraId="2209803F" w14:textId="77777777" w:rsidR="003D2D80" w:rsidRPr="003C63F2" w:rsidRDefault="008A471D" w:rsidP="003C63F2">
            <w:r w:rsidRPr="003C63F2">
              <w:t>Fax: +(632) 928 0590</w:t>
            </w:r>
          </w:p>
          <w:p w14:paraId="6189B19F" w14:textId="77777777" w:rsidR="003D2D80" w:rsidRPr="003C63F2" w:rsidRDefault="008A471D" w:rsidP="001676DF">
            <w:pPr>
              <w:spacing w:after="120"/>
            </w:pPr>
            <w:r w:rsidRPr="003C63F2">
              <w:t xml:space="preserve">E-mail: </w:t>
            </w:r>
            <w:hyperlink r:id="rId9" w:history="1">
              <w:r w:rsidRPr="003C63F2">
                <w:rPr>
                  <w:color w:val="0000FF"/>
                  <w:u w:val="single"/>
                </w:rPr>
                <w:t>spspilipinas@gmail.com</w:t>
              </w:r>
            </w:hyperlink>
          </w:p>
          <w:p w14:paraId="7A701E90" w14:textId="77777777" w:rsidR="003D2D80" w:rsidRPr="003C63F2" w:rsidRDefault="008A471D" w:rsidP="001676DF">
            <w:pPr>
              <w:spacing w:after="120"/>
            </w:pPr>
            <w:r w:rsidRPr="003C63F2">
              <w:t>or</w:t>
            </w:r>
          </w:p>
          <w:p w14:paraId="3A51798B" w14:textId="77777777" w:rsidR="003D2D80" w:rsidRPr="003C63F2" w:rsidRDefault="008A471D" w:rsidP="003C63F2">
            <w:r w:rsidRPr="003C63F2">
              <w:t>National Veterinary Quarantine Services</w:t>
            </w:r>
          </w:p>
          <w:p w14:paraId="62B08D74" w14:textId="77777777" w:rsidR="003D2D80" w:rsidRPr="003C63F2" w:rsidRDefault="008A471D" w:rsidP="003C63F2">
            <w:r w:rsidRPr="003C63F2">
              <w:t>Bureau of Animal Industry</w:t>
            </w:r>
          </w:p>
          <w:p w14:paraId="2A2F91AE" w14:textId="77777777" w:rsidR="003D2D80" w:rsidRPr="003C63F2" w:rsidRDefault="008A471D" w:rsidP="003C63F2">
            <w:r w:rsidRPr="003C63F2">
              <w:t>Visayas Avenue, Diliman</w:t>
            </w:r>
          </w:p>
          <w:p w14:paraId="7DF48152" w14:textId="77777777" w:rsidR="003D2D80" w:rsidRPr="003C63F2" w:rsidRDefault="008A471D" w:rsidP="003C63F2">
            <w:r w:rsidRPr="003C63F2">
              <w:t>Quezon City</w:t>
            </w:r>
          </w:p>
          <w:p w14:paraId="28122113" w14:textId="77777777" w:rsidR="003D2D80" w:rsidRPr="003C63F2" w:rsidRDefault="008A471D" w:rsidP="003C63F2">
            <w:r w:rsidRPr="003C63F2">
              <w:t>Tel: +(632) 920 0815</w:t>
            </w:r>
          </w:p>
          <w:p w14:paraId="5A8B9A29" w14:textId="77777777" w:rsidR="003D2D80" w:rsidRPr="00513805" w:rsidRDefault="008A471D" w:rsidP="003C63F2">
            <w:pPr>
              <w:rPr>
                <w:lang w:val="fr-CH"/>
              </w:rPr>
            </w:pPr>
            <w:r w:rsidRPr="00513805">
              <w:rPr>
                <w:lang w:val="fr-CH"/>
              </w:rPr>
              <w:t>Fax: +(632) 920 0916</w:t>
            </w:r>
          </w:p>
          <w:p w14:paraId="38A602F1" w14:textId="77777777" w:rsidR="003D2D80" w:rsidRPr="00513805" w:rsidRDefault="008A471D" w:rsidP="003C63F2">
            <w:pPr>
              <w:spacing w:after="240"/>
              <w:rPr>
                <w:lang w:val="fr-CH"/>
              </w:rPr>
            </w:pPr>
            <w:r w:rsidRPr="00513805">
              <w:rPr>
                <w:lang w:val="fr-CH"/>
              </w:rPr>
              <w:t>E-mail: nvqs_bai@yahoo.com</w:t>
            </w:r>
            <w:bookmarkStart w:id="17" w:name="spsTextSupplierAddress"/>
            <w:bookmarkEnd w:id="17"/>
            <w:r w:rsidRPr="00513805">
              <w:rPr>
                <w:lang w:val="fr-CH"/>
              </w:rPr>
              <w:t xml:space="preserve"> </w:t>
            </w:r>
          </w:p>
        </w:tc>
      </w:tr>
    </w:tbl>
    <w:p w14:paraId="71E1F08B" w14:textId="77777777" w:rsidR="00CD1985" w:rsidRPr="003C63F2" w:rsidRDefault="008A471D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1676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993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88BF0" w14:textId="77777777" w:rsidR="007B0EB5" w:rsidRDefault="008A471D">
      <w:r>
        <w:separator/>
      </w:r>
    </w:p>
  </w:endnote>
  <w:endnote w:type="continuationSeparator" w:id="0">
    <w:p w14:paraId="365F7E41" w14:textId="77777777" w:rsidR="007B0EB5" w:rsidRDefault="008A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847A" w14:textId="22A8C8A3" w:rsidR="004A19AF" w:rsidRPr="00513805" w:rsidRDefault="00513805" w:rsidP="0051380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44544" w14:textId="4BEBBF75" w:rsidR="004A19AF" w:rsidRPr="00513805" w:rsidRDefault="00513805" w:rsidP="0051380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C5CA" w14:textId="77777777" w:rsidR="00F41DD8" w:rsidRPr="003C63F2" w:rsidRDefault="008A471D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5EADA" w14:textId="77777777" w:rsidR="007B0EB5" w:rsidRDefault="008A471D">
      <w:r>
        <w:separator/>
      </w:r>
    </w:p>
  </w:footnote>
  <w:footnote w:type="continuationSeparator" w:id="0">
    <w:p w14:paraId="3E046FE1" w14:textId="77777777" w:rsidR="007B0EB5" w:rsidRDefault="008A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DC333" w14:textId="77777777" w:rsidR="00513805" w:rsidRPr="00513805" w:rsidRDefault="00513805" w:rsidP="005138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805">
      <w:t>G/SPS/N/PHL/425/Add.1</w:t>
    </w:r>
  </w:p>
  <w:p w14:paraId="5529CCF5" w14:textId="77777777" w:rsidR="00513805" w:rsidRPr="00513805" w:rsidRDefault="00513805" w:rsidP="005138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79074C" w14:textId="6D8652F7" w:rsidR="00513805" w:rsidRPr="00513805" w:rsidRDefault="00513805" w:rsidP="005138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805">
      <w:t xml:space="preserve">- </w:t>
    </w:r>
    <w:r w:rsidRPr="00513805">
      <w:fldChar w:fldCharType="begin"/>
    </w:r>
    <w:r w:rsidRPr="00513805">
      <w:instrText xml:space="preserve"> PAGE </w:instrText>
    </w:r>
    <w:r w:rsidRPr="00513805">
      <w:fldChar w:fldCharType="separate"/>
    </w:r>
    <w:r w:rsidRPr="00513805">
      <w:rPr>
        <w:noProof/>
      </w:rPr>
      <w:t>2</w:t>
    </w:r>
    <w:r w:rsidRPr="00513805">
      <w:fldChar w:fldCharType="end"/>
    </w:r>
    <w:r w:rsidRPr="00513805">
      <w:t xml:space="preserve"> -</w:t>
    </w:r>
  </w:p>
  <w:p w14:paraId="4DBE55A6" w14:textId="624A8FBC" w:rsidR="004A19AF" w:rsidRPr="00513805" w:rsidRDefault="004A19AF" w:rsidP="0051380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56522" w14:textId="77777777" w:rsidR="00513805" w:rsidRPr="00513805" w:rsidRDefault="00513805" w:rsidP="005138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805">
      <w:t>G/SPS/N/PHL/425/Add.1</w:t>
    </w:r>
  </w:p>
  <w:p w14:paraId="54E14CC2" w14:textId="77777777" w:rsidR="00513805" w:rsidRPr="00513805" w:rsidRDefault="00513805" w:rsidP="005138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A032141" w14:textId="03259C14" w:rsidR="00513805" w:rsidRPr="00513805" w:rsidRDefault="00513805" w:rsidP="0051380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13805">
      <w:t xml:space="preserve">- </w:t>
    </w:r>
    <w:r w:rsidRPr="00513805">
      <w:fldChar w:fldCharType="begin"/>
    </w:r>
    <w:r w:rsidRPr="00513805">
      <w:instrText xml:space="preserve"> PAGE </w:instrText>
    </w:r>
    <w:r w:rsidRPr="00513805">
      <w:fldChar w:fldCharType="separate"/>
    </w:r>
    <w:r w:rsidRPr="00513805">
      <w:rPr>
        <w:noProof/>
      </w:rPr>
      <w:t>2</w:t>
    </w:r>
    <w:r w:rsidRPr="00513805">
      <w:fldChar w:fldCharType="end"/>
    </w:r>
    <w:r w:rsidRPr="00513805">
      <w:t xml:space="preserve"> -</w:t>
    </w:r>
  </w:p>
  <w:p w14:paraId="65F7D62C" w14:textId="4025ED08" w:rsidR="004A19AF" w:rsidRPr="00513805" w:rsidRDefault="004A19AF" w:rsidP="0051380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D2D80" w14:paraId="6A587F57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9433E1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96EEEA" w14:textId="703C8E2B" w:rsidR="00ED54E0" w:rsidRPr="004A19AF" w:rsidRDefault="00513805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3D2D80" w14:paraId="32BF2A5E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01A21DE" w14:textId="77777777" w:rsidR="00ED54E0" w:rsidRPr="004A19AF" w:rsidRDefault="008A471D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F112E78" wp14:editId="41307973">
                <wp:extent cx="2400300" cy="714375"/>
                <wp:effectExtent l="0" t="0" r="0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5257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9225C0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3D2D80" w14:paraId="47DF4C60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AC91609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1DF0BC" w14:textId="77777777" w:rsidR="00513805" w:rsidRDefault="00513805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G/SPS/N/PHL/425/Add.1</w:t>
          </w:r>
        </w:p>
        <w:bookmarkEnd w:id="19"/>
        <w:p w14:paraId="3F5F58D2" w14:textId="54619856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3D2D80" w14:paraId="3797DC54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81E1C7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BF8680" w14:textId="16B0FB0D" w:rsidR="00ED54E0" w:rsidRPr="004A19AF" w:rsidRDefault="001676DF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 xml:space="preserve">3 </w:t>
          </w:r>
          <w:r w:rsidR="00186860">
            <w:rPr>
              <w:szCs w:val="16"/>
            </w:rPr>
            <w:t xml:space="preserve">February </w:t>
          </w:r>
          <w:r>
            <w:rPr>
              <w:szCs w:val="16"/>
            </w:rPr>
            <w:t>2020</w:t>
          </w:r>
        </w:p>
      </w:tc>
    </w:tr>
    <w:tr w:rsidR="003D2D80" w14:paraId="34FC6DE2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EC57DC" w14:textId="09059110" w:rsidR="00ED54E0" w:rsidRPr="004A19AF" w:rsidRDefault="008A471D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1676DF">
            <w:rPr>
              <w:color w:val="FF0000"/>
              <w:szCs w:val="16"/>
            </w:rPr>
            <w:t>20-</w:t>
          </w:r>
          <w:r w:rsidR="00660DCE">
            <w:rPr>
              <w:color w:val="FF0000"/>
              <w:szCs w:val="16"/>
            </w:rPr>
            <w:t>0805</w:t>
          </w:r>
          <w:bookmarkStart w:id="24" w:name="_GoBack"/>
          <w:bookmarkEnd w:id="24"/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F3687E" w14:textId="77777777" w:rsidR="00ED54E0" w:rsidRPr="004A19AF" w:rsidRDefault="008A471D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3D2D80" w14:paraId="3FE29ADD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105536" w14:textId="329A6CF5" w:rsidR="00ED54E0" w:rsidRPr="004A19AF" w:rsidRDefault="00513805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4A1D7DA" w14:textId="101CBA32" w:rsidR="00ED54E0" w:rsidRPr="003C63F2" w:rsidRDefault="00513805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735BF3DD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B3C04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DD615F0" w:tentative="1">
      <w:start w:val="1"/>
      <w:numFmt w:val="lowerLetter"/>
      <w:lvlText w:val="%2."/>
      <w:lvlJc w:val="left"/>
      <w:pPr>
        <w:ind w:left="1080" w:hanging="360"/>
      </w:pPr>
    </w:lvl>
    <w:lvl w:ilvl="2" w:tplc="DFCC5006" w:tentative="1">
      <w:start w:val="1"/>
      <w:numFmt w:val="lowerRoman"/>
      <w:lvlText w:val="%3."/>
      <w:lvlJc w:val="right"/>
      <w:pPr>
        <w:ind w:left="1800" w:hanging="180"/>
      </w:pPr>
    </w:lvl>
    <w:lvl w:ilvl="3" w:tplc="561013AC" w:tentative="1">
      <w:start w:val="1"/>
      <w:numFmt w:val="decimal"/>
      <w:lvlText w:val="%4."/>
      <w:lvlJc w:val="left"/>
      <w:pPr>
        <w:ind w:left="2520" w:hanging="360"/>
      </w:pPr>
    </w:lvl>
    <w:lvl w:ilvl="4" w:tplc="F2344158" w:tentative="1">
      <w:start w:val="1"/>
      <w:numFmt w:val="lowerLetter"/>
      <w:lvlText w:val="%5."/>
      <w:lvlJc w:val="left"/>
      <w:pPr>
        <w:ind w:left="3240" w:hanging="360"/>
      </w:pPr>
    </w:lvl>
    <w:lvl w:ilvl="5" w:tplc="2FCC2C2E" w:tentative="1">
      <w:start w:val="1"/>
      <w:numFmt w:val="lowerRoman"/>
      <w:lvlText w:val="%6."/>
      <w:lvlJc w:val="right"/>
      <w:pPr>
        <w:ind w:left="3960" w:hanging="180"/>
      </w:pPr>
    </w:lvl>
    <w:lvl w:ilvl="6" w:tplc="3ABA84D6" w:tentative="1">
      <w:start w:val="1"/>
      <w:numFmt w:val="decimal"/>
      <w:lvlText w:val="%7."/>
      <w:lvlJc w:val="left"/>
      <w:pPr>
        <w:ind w:left="4680" w:hanging="360"/>
      </w:pPr>
    </w:lvl>
    <w:lvl w:ilvl="7" w:tplc="7E529278" w:tentative="1">
      <w:start w:val="1"/>
      <w:numFmt w:val="lowerLetter"/>
      <w:lvlText w:val="%8."/>
      <w:lvlJc w:val="left"/>
      <w:pPr>
        <w:ind w:left="5400" w:hanging="360"/>
      </w:pPr>
    </w:lvl>
    <w:lvl w:ilvl="8" w:tplc="806E7DA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676DF"/>
    <w:rsid w:val="00182B84"/>
    <w:rsid w:val="00186860"/>
    <w:rsid w:val="001E291F"/>
    <w:rsid w:val="00233408"/>
    <w:rsid w:val="0027067B"/>
    <w:rsid w:val="002E06E5"/>
    <w:rsid w:val="003071C9"/>
    <w:rsid w:val="00307C86"/>
    <w:rsid w:val="003365F3"/>
    <w:rsid w:val="0035555C"/>
    <w:rsid w:val="003572B4"/>
    <w:rsid w:val="003C63F2"/>
    <w:rsid w:val="003D2D80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13805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60DCE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B0EB5"/>
    <w:rsid w:val="007C6A4B"/>
    <w:rsid w:val="007E6507"/>
    <w:rsid w:val="007F2B8E"/>
    <w:rsid w:val="00807247"/>
    <w:rsid w:val="008265C7"/>
    <w:rsid w:val="00840C2B"/>
    <w:rsid w:val="008739FD"/>
    <w:rsid w:val="00893E85"/>
    <w:rsid w:val="008A471D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2CB0B445"/>
  <w15:docId w15:val="{3C548EA0-5C66-4F55-BCA5-6A8BA4C8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pilipina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PHL/20_0796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pilipinas@gmail.com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Company>OMC - WTO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>Carandang, Edward</dc:creator>
  <dc:description>LDIMD - DTU</dc:description>
  <cp:lastModifiedBy>Laverriere, Chantal</cp:lastModifiedBy>
  <cp:revision>6</cp:revision>
  <dcterms:created xsi:type="dcterms:W3CDTF">2020-02-03T08:48:00Z</dcterms:created>
  <dcterms:modified xsi:type="dcterms:W3CDTF">2020-02-03T13:46:00Z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G/SPS/N/PHL/425/Add.1</vt:lpwstr>
  </property>
  <property fmtid="{D5CDD505-2E9C-101B-9397-08002B2CF9AE}" pid="3" name="TitusGUID">
    <vt:lpwstr>ca8317f4-80b1-4e1e-bb2e-d7a1b4836c9b</vt:lpwstr>
  </property>
  <property fmtid="{D5CDD505-2E9C-101B-9397-08002B2CF9AE}" pid="4" name="WTOCLASSIFICATION">
    <vt:lpwstr>WTO OFFICIAL</vt:lpwstr>
  </property>
</Properties>
</file>