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64" w:rsidRPr="00CA563A" w:rsidRDefault="00D74C64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D74C64" w:rsidRPr="00CA563A" w:rsidRDefault="00D74C64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AA391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>ประจำวันที่ 1 - 31 สิงหาคม 2566</w:t>
      </w:r>
    </w:p>
    <w:p w:rsidR="00D74C64" w:rsidRPr="00CA563A" w:rsidRDefault="00D74C64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D74C64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573</w:t>
            </w:r>
          </w:p>
          <w:p w:rsidR="00D74C64" w:rsidRPr="003B76ED" w:rsidRDefault="00D74C64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สารกำจัดศัตรูพืชและยาสัตว์</w:t>
            </w:r>
          </w:p>
          <w:p w:rsidR="00D74C64" w:rsidRPr="00CA563A" w:rsidRDefault="00D74C6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ของสารกำจัดศัตรูพืชและยาสัตว์หลายรายการ ได้แก่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ปรับเพิ่มหรือกำหนดค่า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ใหม่สำหรับสารกำจัดศัตรูพืช 67 รายการ เช่น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Abamectin,  Acequinocyl,  Acetamiprid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ฯลฯ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ปรับเพิ่มหรือกำหนดค่า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ใหม่สำหรับยาสัตว์ 8 รายการ เช่น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Clothianidin,  Fenpicoxamid,   Fenpyroximate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ฯลฯ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ปรับลดหรือเพิกถอนค่า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53 รายการ เช่น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Chlorpyrifos, Cyprodinil,   Difenoconazole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ฯลฯ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ปรับลดหรือเพิกถอนค่า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2 รายการ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Pydiflumetofen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Trifloxystrobin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เพิ่มรายการสารเคมีใหม่ในตารางที่ 20 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Australia New Zealand Food Standards Code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จำนวน 4 รายการ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Flutianil, Isoprothiolane, Pyraziflumid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Spiropidion</w:t>
            </w:r>
          </w:p>
          <w:p w:rsidR="00D74C64" w:rsidRDefault="00D74C64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ปรับแก้การยกเว้นสำหรับบางสินค้า ปรับแก้คำผิด ปรับเปลี่ยนค่า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จากค่าชั่วคราวเป็นค่าถาวร รวมถึงการจัดกลุ่ม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subgroup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โดยไม่มีการปรับแก้ค่า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ของสารกำจัดศัตรูพืชและยาสัตว์อีกจำนวนหลายรายการ เช่น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Abamectin, Acequinocyl, Acetamiprid, Aclonifen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ฯลฯ</w:t>
            </w:r>
          </w:p>
          <w:p w:rsidR="00D74C64" w:rsidRPr="00CA563A" w:rsidRDefault="00D74C64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https://www.foodstandards.gov.au/code/proposals/Pages/M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Maximum-Residue-Limits-(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2022).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aspx</w:t>
            </w:r>
          </w:p>
          <w:p w:rsidR="00D74C64" w:rsidRPr="00CA563A" w:rsidRDefault="00D74C64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กลาง ม.ค.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D74C64" w:rsidRPr="00CA563A" w:rsidRDefault="00D74C6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กุ้งและผลิตภัณฑ์จากกุ้งเพื่อการบริโภคของมนุษย์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Biosecurity Advice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 เกี่ยวกับเงื่อนไขการนำเข้าสำหรับกุ้งและผลิตภัณฑ์จากกุ้ง (ฉบับสมบูรณ์) โดยจะเริ่มใช้ปฏิบัติตั้งแต่วันที่ 30 ต.ค. 66 พร้อมด้วยเอกสารแนบที่เป็นรูปแบบใบรับรองสุขอนามัย (ฉบับปรับปรุง) สำหรับกุ้งและเนื้อกุ้งเพื่อการบริโภคของมนุษย์ ขอให้ประเทศคู่ค้าจัดเตรียมใบรับรองสุขอนามัย (ฉบับปรับปรุง) ที่ผ่านการอนุญาตจากหน่วยงานผู้มีอำนาจ เพื่อไม่ให้เกิดผลกระทบต่อการค้า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https://www.agriculture.gov.au/biosecurity-trade/policy/risk-analysis/memos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64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286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วัสดุปูนเพื่อการเกษตร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1165:2023 เรื่อง ข้อกำหนดเฉพาะสำหรับวัสดุปูนเพื่อการเกษร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Agricultural liming materials)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ระบุข้อกำหนด วิธีการสุ่มตัวอย่าง และวิธีการทดสอบวัสดุปูนเพื่อการเกษร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agricultural liming)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รวมถึงหินปูน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calcitic and dolomitic)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ปูนเผา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burnt lime)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ปูนไฮเดรต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hydrated lime)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ตะกรัง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slag)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และเปลือกหอย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shells)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11818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222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287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ปุ๋ยอนินทรีย์ทางใบ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1164:2023 เรื่อง ข้อกำหนดเฉพาะสำหรับปุ๋ยอนินทรีย์ทางใบ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Inorganic Foliar Fertilizer)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ระบุข้อกำหนด วิธีการสุ่มตัวอย่าง และวิธีการทดสอบปุ๋ยอนินทรีย์ทางใบ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66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223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ปุ๋ยอินทรีย์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1167: 2023 เรื่อง ข้อกำหนดเฉพาะสำหรับปุ๋ยอินทรีย์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Organic fertilizer)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ระบุข้อกำหนด วิธีการสุ่มตัวอย่าง และวิธีการทดสอบปุ๋ยอินทรีย์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11849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224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60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ปุ๋ย -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Single Super Phosphate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1163:2023 เรื่อง ข้อกำหนดเฉพาะสำหรับปุ๋ย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Single Super Phosphate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1 ระบุข้อกำหนด วิธีการสุ่มตัวอย่าง และวิธีการทดสอบปุ๋ย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Single Super Phosphate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ในรูปแบบผง และรูปแบบเม็ด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11860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G/SPS/N/BDI/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68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225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61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290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ปุุ๋ย -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Mono-Ammonium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Phosphate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Di-Ammonium Phosphate (MAP &amp; DAP)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จัดทำร่างมาตรฐาแอฟริกาตะวันออก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1162:2023 เรื่อง ข้อกำหนดเฉพาะสำหรับปุ๋ย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Mono-Ammonium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Phosphate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Di-Ammonium  Phosphate (MAP &amp; DAP)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1 ระบุข้อกำหนด วิธีการสุ่มตัวอย่าง และวิธีการทดสอบปุ๋ย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MAP &amp; DAP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11879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บังกลาเทศ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G/SPS/N/BGD/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จัดทำร่างกฎระเบียบเกี่ยวกับอาหาร โดยเฉพาะอย่างยิ่งอาหารแปรรูป หรือการจัดทำขึ้นเพื่อโภชนาการเฉพาะทาง หรือที่มีวัตถุประสงค์ทางด้านอาหารมากกว่าการบริโภคปกติ มีรายละเอียดประกอบด้วย ชื่อของอาหารที่จัดหมวดหมู่เป็นอาหารเพื่อสุขภาพ/อาหารหรืออาหารเสริม อาหารที่มีวัตถุประสงค์พิเศษ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for Special Dietary Uses; FSDU),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อาหารเพื่อวัตถุประสงค์ทางการแพทย์พิเศษ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for Special Medical Purposes; FSMP)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อาหารพรีไบโอติกและอาหารโพรไบโอติก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Prebiotic and Probiotic Foods) 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ในตารางที่ 1-3 ระบุส่วนผสมที่ได้รับการอนุญาตให้ใช้กับอาหารในแต่ละประเภท ในตารางที่ 4 ระบุส่วนผสมพรีไบโอติกและโพรไบโอติกชนิดต่างๆ ที่ได้รับอนุญาต และตารางที่ 5 ระบุวัตถุเจือปนอาหารและค่า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MLs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https://bfsa.portal.gov.bd/sites/default/files/files/bfsa.portal.gov.bd/page/c6eaf0ee_f70a_42b9_ab35_48f1ccc4878e/2023-07-26-10-19-418cc42a0056ec2cd3573b38c41d5ab4.pdf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นับจากวันประกาศในราชกิจจานุเบกษา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บังกลาเทศ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G/SPS/N/BGD/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การเสริมสารอาหาร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Food fortification)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จัดทำร่างกฎระเบียบเกี่ยวกับการเสริมสารอาหาร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fortification)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ทั้งแบบจำเป็นต้องเติมและแบบสมัครใจ หลักการโดยทั่วไปสอดคล้องกับ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ODEX CAC/GL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9-1987 มีรายละเอียดประกอบด้วย ข้อกำหนดด้านเทคโนโลยี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บรรจุภัณฑ์ และการติดฉลาก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การปฏิบัติตามของสารอาหารรอง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micronutrient),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การจดทะเบียนและการดำเนินการทางกฎหมายสำหรับการเสริมสารอาหาร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ในตารางที่ 1 ระบุค่าสารอาหารรองในอาหารที่จำเป็นต้องเติม และในตารางที่ 2 ระบุค่าสารอาหารรองในอาหารที่เป็นการเสริมอาหารแบบสมัครใจ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https://bfsa.portal.gov.bd/sites/default/files/files/bfsa.portal.gov.bd/page/c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eaf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ee_f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_ab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ccc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4878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2023-07-26-10-18-5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33952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578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2671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50018.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นับจากวันประกาศในราชกิจจานุเบกษา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บังกลาเทศ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G/SPS/N/BGD/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การแสดงฉลากและบรรจุภัณฑ์อาหาร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จัดทำร่างกฎระเบียบเกี่ยวกับการติดฉลากอาหารบรรจุภัณฑ์อาหาร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Labelling of Packaged Food)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เพื่อปกป้องสุขภาพและความปลอดภัยของผู้บริโภค โดยการให้ข้อมูลที่ถูกต้องและจำเป็นเกี่ยวกับผลิตภัณฑ์อาหารที่ผู้บริโภคซื้อ มีรายละเอียดประกอบด้วย การติดฉลาก เงื่อนไขทั่วไปของการติดฉลากอาหารบรรจุห่อ ข้อกำหนดในการติดฉลาก เช่น ชื่อของอาหาร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รายการส่วนผสม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รายการวัตถุเจือปนอาหาร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การแสดงสัดส่วนของปริมาณของวัตถุดิบ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เงื่อนไขพิเศษสำหรับการติดฉลากสำหรับบรรจุภัณฑ์อาหารที่ก่อให้เกิดการแพ้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ข้อมูลทางโภชนาการ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การแสดงชื่อและที่อยู่โดยละเอียดของผู้ผลิต หรือ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FBO,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ประเทศแหล่งกำเนิดสินค้าสำหรับอาหารนำเข้า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เครื่องหมายวันที่ ฯลฯ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https://bfsa.portal.gov.bd/sites/default/files/files/bfsa.portal.gov.bd/page/c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eaf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ee_f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_ab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ccc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4878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2023-07-26-10-19-93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048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60100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dfc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ce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fade.pdf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นับจากวันประกาศในราชกิจจานุเบกษา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2029/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167 ลงวันที่ 12 ส.ค. 65 จากร่าง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1085 ลงวันที่ 17 มี.ค. 65 โดยปรับแก้ข้อความในมาตรา 10 เกี่ยวกับค่า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63 -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Lambda Cialotrina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https://members.wto.org/crnattachments/2023/SPS/BRA/23_12069_00_x.pdf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2132/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277 ลงวันที่ 1 มิ.ย. 66 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Draft 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1143 ลงวันที่ 9 ก.พ. 66 เกี่ยวกับการบังคับใช้สาร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BIFENTRINE, 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74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PHENPROPIDINE, I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IMIDACLOPRID,  I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IPCONAZOLE,  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METOMYL,  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METALAXYL -M, 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61-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PYROXASULPHONE, 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S-METOLACCHLOR,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TIABENDAZOLE,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39 -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TERBUTYLAZINE,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70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TOLFENPIRAD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04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ZOXAMIDEon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สารทำความสะอาดในครัวเรือน และผลิตภัณฑ์รักษาเนื้อไม้ 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https://members.wto.org/crnattachments/2023/SPS/BRA/23_12068_00_x.pdf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2138/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แก้ไขข้อความใน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230 ลงวันที่ 1 มิ.ย. 66 จากคำว่า "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80 –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Z)-Tricos-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eno litoralis"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เป็นคำว่า  "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80 –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Z)-Tricos-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eno"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https://members.wto.org/crnattachments/2023/SPS/BRA/23_11637_00_x.pdf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2143/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238 ลงวันที่ 1 ส.ค. 66 ว่าด้วยการแก้ไขสารออกฤทธิ์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36 -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Cyproconazole,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63 -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Lambda-Cyhalothrin,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Diquat,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59 -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Dimpropyridaz, 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40 -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Formetanate, 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66 -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Flubendiamide, 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26.1 -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Metsulfuron-methyl,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34 -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Pyriproxyfen,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Trifluralin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34 -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Triflumuron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https://members.wto.org/crnattachments/2023/SPS/BRA/23_11612_00_x.pdf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2144/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240 ลงวันที่ 1 ส.ค. 66 ว่าด้วยการกำหนดค่า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และระยะเวลาปลอดภัย ที่ 58 วัน ของสารออกฤทธิ์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09 -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Metaldehyde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สำหรับถั่วเหลือง 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https://members.wto.org/crnattachments/2023/SPS/BRA/23_11636_00_x.pdf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2152/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239 ลงวันที่ 1 ส.ค. 66 ว่าด้วยการเพิ่มสารออกฤทธิ์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58 -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Azadirachta indica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สารสกัด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Hydroalcoholic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จากสะเดา) 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https://members.wto.org/crnattachments/2023/SPS/BRA/23_11613_00_x.pdf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2154/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234 ลงวันที่ 1 ส.ค. 66 ว่าด้วยการเพิ่มสารออกฤทธิ์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71 -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Pyriophenone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https://members.wto.org/crnattachments/2023/SPS/BRA/23_11609_00_x.pdf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ต.ค.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ส.ค.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2156/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235 ลงวันที่ 1 ส.ค. 66 ว่าด้วยการถอดถอนสารออกฤทธิ์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45 -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Tiazopir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ออกจากรายการสารออกฤทธิ์ที่อนุญาตให้ใช้เป็นสารกำจัดศัตรูพืช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https://members.wto.org/crnattachments/2023/SPS/BRA/23_11611_00_x.pdf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2156/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235 ลงวันที่ 1 ส.ค. 66 ว่าด้วยการถอดถอนสารออกฤทธิ์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45 -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Thiazopyr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ออกจากรายการสารออกฤทธิ์ที่อนุญาตให้ใช้เป็นสารกำจัดศัตรูพืช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https://members.wto.org/crnattachments/2023/SPS/BRA/23_11611_00_x.pdf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2157/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233 ลงวันที่ 1 ส.ค. 66 ว่าด้วยการแก้ไขสารออกฤทธิ์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41 -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Boscalid,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07 -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Kasugamycin,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Cypermethrin,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18 -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Chlorothalonil,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25 -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Cartap hydrochloride,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32 -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Clethodim,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55 -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Copper-based compounds,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63 -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Lambda-cyhalothrin,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06 -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Deltamethrin,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Diquat, G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05 -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Glufosinate-ammonium,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07 -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Haloxyfop-P-methyl, I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12 -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Imazapyr, I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Imazapic, I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30 -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Inpyrfluxam, 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45 -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Mandipropamid, O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Oxathiapiprolin,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Propamocarb, 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13 -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S-Metolachlor,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14 -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Thiophanate-methyl,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48 -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Thiamethoxam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https://members.wto.org/crnattachments/2023/SPS/BRA/23_11614_00_x.pdf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2160/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236 ลงวันที่ 1 ส.ค. 66 ว่าด้วยการเพิ่มสารออกฤทธิ์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75 -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Trichoderma reesei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https://members.wto.org/crnattachments/2023/SPS/BRA/23_11608_00_x.pdf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2173/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เมล็ดพันธ์ุมันฝรั่ง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Solanum tuberosum)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807 ลงวันที่ 22 พ.ค. 66 ประกาศยกเลิกการระงับการนำเข้าเมล็ดพันธ์ุมันฝรั่ง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Solanum tuberosum)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https://members.wto.org/crnattachments/2023/SPS/BRA/23_11648_00_x.pdf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ชิลี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1086 ลงวันที่ 26 ก.ค. 66 เกี่ยวกับการเสนอเพิ่มสารออกฤทธิ์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77: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Fluazaindolizine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https://members.wto.org/crnattachments/2023/SPS/BRA/23_11442_00_x.pdf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เมล็ดพันธุ์มะเขือ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Solanum melongen)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จัดทำร่างข้อกำหนดสุขอนามัยพืชสำหรับการนำเข้าเมล็ดพันธุ์ (ประเภทที่ 4) ของเมล็ดพันธุ์มะเขือ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Solanum melongena)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จากทุกประเทศ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วัสดุขยายพันธุ์ของ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Dianthus spp.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จัดทำร่างข้อกำหนดสุขอนามัยพืชสำหรับการนำเข้าวัสดุขยายพันธุ์ (ประเภทที่ 4) 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Dianthus spp.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ที่มาจากแหล่งกำเนิดใดๆ ในกรณีของเมล็ดพันธุ์ของ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Dianthus spp.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ต้องมีใบรับรองสุขอนามัยพืช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Phytosanitary Certificate; PC)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ที่ออกโดยหน่วยงาน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NPPO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ของประเทศต้นทาง พร้อมข้อความ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Declarations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https://members.wto.org/crnattachments/2023/SPS/BRA/23_11649_00_e.pdf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ต.ค.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ข้อกำหนดด้านสุขภาพของสวนสัตว์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Zoo-health Requirement)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RIG.GF.JUL.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 เรื่อง ข้อกำหนดด้านสุขภาพของสวนสัตว์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Zoo-health Requirement)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สำหรับการนำเข้ายีราฟ โดยใบรับรองได้ผ่านการตกลงทวิภาคีกับประเทศต่างๆ แล้ว จะยังมีผลใช้ได้นาน 60 วัน ภายหลังจากการประกาศ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11650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ผลผลิตพลอยได้จากสัตว์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ABPs)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SDA/MAPA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 ลงวันที่ 10 ส.ค. 66 เกี่ยวกับการอนุมัติขั้นตอนการนำผ่าน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transit)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และการรับรองด้านสุขอนามัยสำหรับผลิตผลพลอยได้จากสัตว์ที่บริโภคไม่ได้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Inedible by-products)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สำหรับใช้ในอุตสาหกรรมหรือทางเทคนิค การนำผ่านสิ่งตกค้างจากการแสวงหาประโยชน์ด้านปศุสัตว์ และการรับรองด้านสุขอนามัยสำหรับผลิตภัณฑ์ที่ได้จากสัตว์โดยมีวัตถุประสงค์การใช้งานเฉพาะ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11830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241 ลงวันที่ 3 ส.ค. 66 เกี่ยวกับการกำหนดปริมาณยาสัตว์ที่บริโภคได้ต่อวัน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ADI)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ปริมาณสารเคมีที่รับเข้าสู่ร่างกายได้โดยไม่ก่อให้เกิดความผิดปกติ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DRfA)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ของสารออกฤทธิ์ที่เป็นส่วนประกอบของยาสัตว์ที่พบได้ในอาหารที่มีแหล่งกำเนิดจากสัตว์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11934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นกสวยงามและไข่ฟักของนกสวยงาม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เปิดรับข้อคิดเห็นต่อ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SDA/MAPA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877 ลงวันที่ 17 ส.ค. 66 เกี่ยวกับการกำหนดบรรทัดฐาน หลักเกณฑ์ และมาตรฐานสำหรับการนำเข้า และการกักกันนกสวยงามและไข่ฟักของนกสวยงาม รวมถึงการรับรองระบบสถานที่กักกันนกสวยงามและไข่ฟักของนกสวยงาม เป็นระยะเวลา 60 วัน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11965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วัตถุเจือปนอาหารและสารเสริมฤทธิ์ในเทคโนโลยีอาหาร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1196 ลงวันที่ 22 ส.ค. 66 เกี่ยวกับและบทบัญญัติทั่วไป ฟังก์ชันของเทคโนโลยี และเงื่อนไขการใช้งานวัตถุเจือปนอาหารและสารเสริมฤทธิ์ในเทคโนโลยีอาหาร ทั้งยังมีวัตถุประสงค์ในการกำหนดค่า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Ethylene oxide (EO)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สำหรับวัตถุเจือปนอาหารบางประเภท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12052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1191 ลงวันที่ 17 ส.ค. 66 เกี่ยวกับการเพิ่มสารออกฤทธิ์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48 -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Kinetin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 ตาม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https://members.wto.org/crnattachments/2023/SPS/BRA/23_12053_00_x.pdf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AA391F" w:rsidRDefault="00D74C64" w:rsidP="006A55F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1194 ลงวันที่ 17 ส.ค. 66 เกี่ยวกับการเพิ่มสารออกฤทธิ์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78 -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Florylpicoxamid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 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https://members.wto.org/crnattachments/2023/SPS/BRA/23_12066_00_x.pdf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1195 ลงวันที่ 18 ส.ค. 66 เกี่ยวกับการปรับปรุงข้อมูลของสารออกฤทธิ์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Azoxystrobin,  A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29–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Acetamiprid,  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46–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Benzovindiflupyr,  B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55-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Emamectin Benzoate, 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Ipermethrin, 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Cyproconazole, 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55.2-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Copper  oxychloride, 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58-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Alpha-cypermethrin, C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61-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Beta-cyfluthrin,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Dimethoate,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Difenoconazole, 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39-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Dimetomorfe, 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66-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Flubentiamide, 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68-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Fluxapiroxade, 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76-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Fluindapir, I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IyCyclem, L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05-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IUFENUROM,  M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Metribuzim,  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08-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Nicosulfurom,  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Novalom, 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Profenofos,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Prometrine,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34-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Pyriproxyfen,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35-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Pyridaben,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65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Pidiflumetofem, P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71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Pyriophenone,  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Sedaxane, 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13 -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Tidiazuron,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Trifluralin, 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32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Tebuconazole,  and  T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81 –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Tolpiralate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 ตามประกาศใน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https://members.wto.org/crnattachments/2023/SPS/BRA/23_12067_00_x.pdf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1198 ลงวันที่ 25 ส.ค. 66 เกี่ยวกับการกำหนดกลไกทางเทคนิค 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และเงื่อนไขการใช้งานวัตถุเจือปนอาหารและตัวช่วยทางเทคโนโลยีที่ได้รับการอนุญาตเพื่อใช้ในอาหาร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12112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1504/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Sedaxane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ในพืชตระกูลถั่ว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legumes)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ชนิดรับประทานทั้งฝัก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A); 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ถั่ว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bean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ชนิดเปลือกอวบน้ำ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ประเทศคู่ค้า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1505/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Fludioxonil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ในถั่ว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cowpea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ชนิดเปลือกอวบน้ำ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succulent shelled)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ประเทศคู่ค้า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เอ็นไซม์ที่ใช้ในอาหาร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ประกาศการแก้ไขรายการเอ็นไซม์ที่อนุญาตให้ใช้ในอาหาร โดยอนุญาตให้ใช้เอ็นไซม์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Xylanase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ที่ผลิตจากจุลินทรีย์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Trichoderma reesei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RF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5427 ในอาหารหลายชนิดได้ และกำหนดค่า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ของเอนไซม์ดังกล่าวตาม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GMP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โดยมีผลบังคับใช้ตั้งแต่วันที่ 3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11503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ประเทศคู่ค้า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จัดทำเอกสาร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2023-39 เสนอค่า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Diflufenican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ในถั่วเหลืองแห้ง ไข่ ไขมัน เนื้อและผลิตผลพลอยได้จากเนื้อ (โค/กระบือ แพะ สุกร ม้า สัตว์ปีก และแกะ) ข้าวโพด และนม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management/public/consultations/proposed-maximum-residue-limit/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diflufenican/document.html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วันที่ประกาศใช้มาตรการ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ประกาศเอกสาร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PRML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2023-40 เกี่ยวกับการกำหนดค่า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Tolfenpyrad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ในสินค้าเกษตรหลายชนิด เช่น                                                                                            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ในกะหล่ำใบเขียว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4-13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B)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30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ในน้ำมันจากผลซิตรัส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bitter lettuce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ฯลฯ 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10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ในต้นหอม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3-07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tolfenpyrad/document.html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วันที่ประกาศใช้มาตรการ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G/SPS/N/CHE/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สัตว์และผลิตภัณฑ์จากสัตว์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ปรับแก้กฎระเบียบเพื่อให้สอดคล้องกับการเปลี่ยนแปลงของ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2023/905 เกี่ยวกับเงื่อนไขการนำเข้าใหม่สำหรับสัตว์ในฟาร์มและผลิตภัณฑ์จากสัตว์ที่ได้รับการรักษาด้วยยาต้านจุลชีพบางชนิด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SPS/CHE/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754/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เม่นแคระ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Hedgehogs)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7461/20223 เรื่อง ข้อกำหนดสุขอนามัยสำหรับการนำเข้าเม่นแคระ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Hedgehogs) (subfamily: Erinaceinae)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โดยมีผลบังคับใช้เมื่อวันที่ 5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755/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เมล็ดพันธุ์ธัญพืช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ประกาศรับรองกฎระเบียบ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4.690/2023 เรื่องข้อกำหนดด้านสุขอนามัยพืชสำหรับการนำเข้าเมล็ดพันธุ์ธัญพืช ซึ่งได้เผยแพร่ใน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Official  Journal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3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11496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ประเทศคู่ค้า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 แจ้ง กวก.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เมล็ดพันธุ์ฺข้าวโพด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ประกาศแจ้งการปรับปรุงข้อกำหนดการนำเข้าเมล็ดพันธุ์ข้าโพด เนื่องจากมีการพบเชื้อไวรัส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wheat streak mosaic virus (WSMV)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ในชิลี โดยได้กำหนดให้ระบุข้อความพิเศษ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additional declaration)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ลงในใบรับรองสุขอนามัยพืชสำหรับการนำเข้าเมล็ดพันะุ์ข้าวโพด ดังนี้ "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This  shipment  is  free  from  High  Plains  virus  (HPV)  on  the  basis  of phytosanitary actions taken at origin."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โดยข้อกำหนดดังกล่าวมีผลใช้บังคับเมื่ิอวันที่ 3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 แจ้ง กวก.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เมล็ดพันธุ์ฺข้าวโพด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ปรับปรุงร่างกฎระเบียบเรื่องข้อกำหนดการนำเข้าด้านสุขอนามัยพืชสำหรับการนำเข้าเมล็ดพันธุ์ข้าวโพด โดยได้กำหนดให้ระบุข้อความพิเศษ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additional declaration)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ลงในใบรับรองสุขอนามัยพืชสำหรับการนำเข้าเมล็ดพันธุ์ข้าวโพด สรุป ดังนี้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สินค้าได้รับการตรวจสอบและรับรองว่าปลอดจากศัตรูพืช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Caulophilus oryzaeo Corcyra cephalonicao Prostephanus truncatuso Trogoderma granariumo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Trogoderma inclusum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สินค้าต้องปลอดจากศัตรูพืช โดบใช้ผลการวิเคราะห์ในห้องปฏิบัติการ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หลายชนิด เช่น 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High Plains wheat mosaic emaravirus (Sin.High Plains virus),  Pantoea stewartii subsp. stewartii, Clavibacter nebraskensis, Pantoea stewartii subsp. stewartii, Clavibacter nebraskensis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ข้อกำหนดดังกล่าวจะมีผลใช้บังคับวันที่ 24 พ.ค. 67 โดยสินค้าที่ได้การรับรองก่อนวันที่ 24 พ.ค. 67 จะได้รับการยกเว้นไม่ต้องระบุข้อความพิเศษดังกล่าว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กิ่งชำดอกคาเนชั่น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Dianthus spp.)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แจ้งการปรับปรุงกฎระเบียบ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Resolution  No.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4.542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2019 ว่าด้วยการต่ออายุการยอมรับศูนย์ผลิตกิ่งชำดอกคาเนชั่น จากสเปน โดยไม่มีข้อกำหนดการกักกันหลังการนำเข้า จนถึงวันที่ 24 ก.ย.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11743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สเปน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https://members.wto.org/crnattachments/2023/SPS/CHL/23_11744_00_s.pdf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วัสดุขยายพันธุ์พืช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จัดทำมาตรการสำหรับการบริหารการกักกันวัสดุขยายพันธุ์พืชนำเข้า ได้จัดทำกฎระเบียบโดยมีรายละเอียดเพิ่มเติมเกี่ยวกับ การอนุมัติการกักกันวัสดุขยายพันธุ์พืชที่นำเข้า การกักกัน ณ ด่านนำเข้า การกักกันหลังการนำเข้า และเรื่องอื่นๆ ที่เกี่ยวข้อง แต่ไม่มีการกำหนดข้อกำหนดใหม่สำหรับผู้ที่เกี่ยวข้องในต่างประเทศ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11524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ผลิตภัณฑ์สัตว์น้ำ (รวมถึง สัตว์น้ำที่บริโภคได้)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ประกาศระงับการนำเข้าผลิตภัณฑ์สัตว์น้ำนำเข้าจากญี่ปุ่น เพื่อเป็นการปกป้องสุขภาพของผู้บริโภคชาวจีน จากความเสี่ยงของการปนเปื้อนสารกัมมันตรังสีที่เกิดจากการปล่อยน้ำที่ปนเปื้อนสารกัมมันตรังสีจากเมื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Fukushima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โดยมีผลบังคับใช้ตั้งแต่วันที่ 24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12111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ญี่ปุน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โคลอมเบีย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G/SPS/N/COL/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323/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และ/หรือ ควาย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Draft Resolution "By which the health, welfare and safety requirements are established for the certification of establishments exporting live bovines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and/or buffaloes and those destined for slaughter for the export of meat and other provisions are issued"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Colombian Agricultural Institute (ICA)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ที่มีวัตถุประสงค์เพื่อจัดทำข้อกำหนดด้านสุขภาพ สวัสดิภาพ และความปลอดภัย สำหรับการรับรองสถานประกอบการเพื่อการส่งออกโคและ/หรือกระบือมีชีวิต และโคและ/หรือกระบือที่มีวัตถุประสงค์เพื่อการฆ่าเพื่อการส่งออกเนื้อสัตว์ รวมถึงพารามิเตอร์ด้านสุขภาพ สวัสดิภาพ และความปลอดภัยสำหรับการส่งออกสัตว์มีชีวิตทางทะเล มีผลให้ยกเลิก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097977 ลงวันที่ 27 พ.ค. 64 และทุกกฎระเบียบที่ขัดต่อร่างประกาศฉบับนี้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SPS/COL/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12110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วัตถุที่เติมในอาหารสัตว์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2023/1416 ลงวันที่ 5 ก.ค. 66 เกี่ยวกับการต่ออายุการอนุญาตการเตรียมจุลินทรีย์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Lactiplantibacillus plantarum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8862 และสายพันธุ์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8866 เพื่อใช้เป็นวัตถุเติมในอาหารสัตว์สำหรับสัตว์ทุกชนิด พร้อมทั้งยกเลิก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Implementing Regulation (EU)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93/2012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11447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วัตถุที่เติมในอาหารสัตว์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feed additive)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2023/1443 ลงวันที่ 11 ก.ค. 66 เกี่ยวกับการต่ออายุการอนุญาตการเตรียมจุลินทรีย์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Lactiplantibacillus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plantarum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19457 เพื่อใช้เป็นวัตถุเติมในอาหารสัตว์สำหรับสัตว์ทุกชนิด พร้อมทั้งแก้ไข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Implementing Regulation (EU)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1065/2012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11448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 นับจาก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วันประกาศใน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วัตถุที่เติมในอาหารสัตว์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2023/1173 ลงวันที่ 15 ก.ค. 66 เกี่ยวกับการถอดถอนวัตถุที่เติมในอาหารสัตว์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feed additives)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จากท้องตลาดของ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เนื่องจากขาดการขอต่ออายุ รวมถึงการแก้ไข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(EC)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1810/2005 และยกเลิก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(EC)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1453/2004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(EC)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2148/2004 และ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No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943/2005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11449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สัตว์และผลิตภัณฑ์จากสัตว์ พืชและผลิตภัณฑ์จากพืช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Border Target Operating Model (BTOM)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ฉบับสมบูรณ์ เกี่ยวกับการกำหนดการควบคุมด้านสุขอนามัยและสุขอนามัยพืชรูปแบบใหม่ ณ ด่านชายแดนราชอาณาจักร โดยมาตรการที่ระบุใน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BTOM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จะมีผลบังคับใช้กับการนำเข้าสัตว์มีีชีวิต ผลิตภัณฑ์เพื่อการสืบพันธุ์ ผลิตภัณฑ์จากสัตว์ พืชและผลิตภัณฑ์จากพืช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สาระสำคัญประกอบด้วย การจัดจำแนกประเภทความเสี่ยง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Risk categorisation), Groupage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สำหรับผู้นำเข้า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Trusted Trader,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การนำผ่าน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Transit movements),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ค่าธรรมเนียม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Common user Charge),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และใบรับรองรูปแบบดิจิทัล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IT Systems and digitised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certification), Single Trade Window, Windsor Framework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และการนำเข้าตัวอย่าง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of samples)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สำหรับการควบคุมด้านสุขอนามัยและสุขอนามัยพืช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Sanitary and Phytosanitary Controls)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ประกอบด้วย 3 ประเด็นหลัก ได้แก่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 new global risk-based approach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Streamlined and digitised health certificates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Use trust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Timeline: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สหราชอาณาจักรจะเริ่มใช้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BTOM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ตั้งแต่ 31 ม.ค. 67 โดยเริ่มต้นจากการใช้ใบรับรองสุขภาพ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health certificate; HC)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สำหรับสินค้าที่เกี่ยวข้องกับ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ำหนดการเปลี่ยนแปลงการดำเนินการสำหรับสินค้านำเข้ามายังสหราชอาณาจักรที่มาจากประเทศคู่ค้าที่ไม่ใช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จะเริ่มตั้งแต่วันที่ 30 เม.ย. 67 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Safety and Security declarations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สำหรับผู้นำเข้าของ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จะมีผลบังคับใช้ตั้งแต่วันที่ 31 ต.ค. 67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https://www.gov.uk/government/publications/the-border-target-operating-model-august-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31 ม.ค. 67: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30 เม.ย. 67: ประเทศคู่ค้านอกเหนือจาก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เสนอร่างการปรับแก้ค่า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Chlorpropham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ต่ำกว่าค่า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LOQ 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ในสินค้าเกษตรหลายชนิด ได้แก่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สำหรับขึ้นฉ่าย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หัวหอม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หอมแดง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lettuces, escaroles, rocket, witloofs, celeries, fennels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และราก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chicory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จากเดิม 0.05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0.05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สำหรับถั่วแดง (ทุกสายพันธุ์) จากเดิม 0.2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- 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ชั่วคราว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tMRL)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0.35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สำหรับมันฝรั่ง จากเดิม 10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และจะปรับลดถึง 0.01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ต่อไปในอนาคต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https://www.hse.gov.uk/pesticides/mrls/mrl-reviews/mrlr-aaky-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0286.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Fludioxonil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ที่ได้รับอนุญาตให้ใช้ในสหราชอาณาจักร ในหรือบนผลิตภัณฑ์หลายชนิด เช่น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Rapeseed, Mustard seeds, Hemp seeds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ฯลฯ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ในนมโคกระบือ นมแพะ นมม้า และนมอื่นๆ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0.15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ในนมแกะ  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https://www.hse.gov.uk/pesticides/mrls/new-mrls/mrln-aalc-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0290.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Oxathiapiprolin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ที่ได้รับอนุญาตให้ใช้ในสหราชอาณาจักร โดยปรับเพิ่มค่า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2.0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mg/kg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อ้างอิงตาม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CXL)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ในต้นหอม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spring onion)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https://www.hse.gov.uk/pesticides/mrls/new-mrls/mrln-aala-0288.pdf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Cyprodinil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ที่ได้รับอนุญาตให้ใช้ในสหราชอาณาจักร โดยกำหนดค่า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8.0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ในบลูเบอร์รี่ แครนเบอร์รี่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Currants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ดำ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แดง และขาว) 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Gooseberries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เขียว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แดง และเหลือง)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https://www.hse.gov.uk/pesticides/mrls/new-mrls/mrln-aalk-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0298.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ต้นอ้อ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Arundo donax)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จัดทำร่างคำสั่งกักกันพืช (กฎระเบียบการนำเข้ามายังอินเดีย) ฉบับแก้ไขครั้งที่ 10 ประจำปี 2023 เพื่อจะเปิดเสรีกฎระเบียบเกี่ยวกับการนำเข้า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Arundo donax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หญ้าอ้อ) จากฮังการีเพิ่มเติม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SPS/IND/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11468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ฮังการี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วันประกาศในราชกิจจานุเบกษา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การแก้ไขข้อกำหนดเฉพาะและมาตรฐานสำหรับวัตถุเจือปนอาหาร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L-Cysteine Monohydrochloride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โดยแก้ไขเป็น "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L-Cysteine Monohydrochloride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ได้รับอนุญาตให้ใช้ในขนมปังและน้ำผลไม้จากธรรมชาติเท่านั้น ยกเว้นเพื่อการแต่งกลิ่นรสในอาหาร"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L-Cysteine Monohydrochlorideis permitted only in bread and natural fruit juice except for the flavoring purpose in foods.")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https://members.wto.org/crnattachments/2023/SPS/JPN/23_11525_00_e.pdf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Dimethomorph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ในสินค้าพืชและปศุสัตว์หลายชนิด เช่น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0.04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ในถั่วเหลืองเมล็ดแห้ง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ในหัวหอม กระเทียม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ในสตอเบอร์รี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0.05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ในน้ำผึ้ง (รวมถึง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royal-jelly)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11526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Fenamiphos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ในสินค้าเกษตรหลายชนิด เช่น ในลูกแพร์ สตอเบอร์รี อะโวคาโด สับปะรด ฯลฯ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11527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Fluxapyroxad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ในสินค้าพืชหลายชนิด เช่น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0.07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ในมันฝรั่ง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0.03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ในเผือก มันหวาน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Japanese yam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รวมถึง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Chinese yam)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หัวบุก และมันฝรั่งอื่นๆ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"ไม่กำหนดค่า" ในเห็ด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Shiitake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และเห็ดอื่นๆ  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11528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Iprodione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ในสินค้าพืชและปศุสัตว์หลายชนิด เช่น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"ไม่กำหนดค่า" ในข้าวกล้อง ข้าวสาลี ข้าวไรย์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buckwheat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เมล็ดธัญพืชอื่นๆ ฯลฯ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0.1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ในถั่วเหลืองเมล็ดแห้ง ถั่วชนิด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ถั่วปากอ้า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braod bean)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ถั่วลิสงเมล็ดแแห้ง พัลส์ชนิดอื่นๆ ฯลฯ  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11529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Prothioconazole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ในสินค้าพืชและปศุสัตว์หลายชนิด เช่น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0.3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ในข้าวบาร์เลย์ ข้าวไรย์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buckwheat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และเมล็ดธัญพืชอื่นๆ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การปรับเพิ่มค่า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0.5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ในข้าวสาลี  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กำหนดให้ยาสัตว์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Bismuth subnitrate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ยกเว้นจากข้อกำหนดค่า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โดยถูกกำหนดให้เป็น "สารในอาหารที่ไม่ก่อให้เกิดผลเสียต่อสุขภาพ"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Clostebol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0.0005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ในสินค้าเกษตรหลายชนิด เช่น เนื้อ ไขมัน ตับ ไต และเครื่องในเพื่อการบริโภค ของโค สุกร สัตว์บก สัตว์เลี้ยงลูกด้วยนมที่อาศัยบนบกชนิดอื่นๆ นม น้ำผึ้ง (รวมถึง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royal-jelly)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ครัสเตเชียน ฯลฯ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Cyphenothrin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ในเนื้อ ไขมัน ตับ ไต เครื่องในเพื่อการบริโภคของสุกร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Ormetoprim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ในสินค้าปศุสัตว์และประมง ได้แก่ เนื้อ ไขมัน ตับ ไต และเครื่องในเพื่อการบริโภคของโคกระบือและสุกร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 ไขมัน ตับ ไต และเครื่องในเพื่อการบริโภคของไก่และสัตว์ปีก ปลาวงศ์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Salmoniformes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เช่น ปลาแซลมอนและปลาเทราต์) ปลาวงศ์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Anguillifomes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เช่น ปลาไหล) และปลาชนิดอื่นๆ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เสนอการปรับลดค่า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Tribromsalan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ในสินค้าปศุสัตว์ ได้แก่ เนื้อ ไขมัน ตับ ไต และเครื่องในเพื่อการบริโภคของโคกระบือ และนม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เนื้อสัตว์ปีก หรือผลิตภัณฑ์จากไข่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ประกาศระงับการนำเข้า: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สัตว์ปีกมีชีวิต เนื้อสัตว์ปีก และผลิตภัณฑ์จากไข่ ที่มาจากรัฐ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Santa Catarina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ประเทศบราซิล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เนื้อสัตว์ปีกและผลิตภัณฑ์จากไข่ ที่มาจาก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VID East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เดนมาร์ก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LPAI)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เนื้อสัตว์ปีกและผลิตภัณฑ์จากไข่ ที่มาจาก จังหวัด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Małopolskie voivodeship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โปแลนด์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เนื้อสัตว์ปีกและผลิตภัณฑ์จากไข่ ที่มาจาก มลฑล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Kent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สหราชอาณาจักร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เนื่องจากมีการแพร่ระบาดของโรคไข้หวัดนกสายพันธุ์รุนแรง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และโรคไข้หวัดนกสายพันธุ์ความรุนแรงต่ำ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LPAI)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11933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 เดนมาร์ก โปแลนด์ สหราชอาณาจักร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บราซิล: </w:t>
            </w:r>
          </w:p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ก.ค. 66</w:t>
            </w:r>
          </w:p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เดนมาร์ก: </w:t>
            </w:r>
          </w:p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ก.ค. 66</w:t>
            </w:r>
          </w:p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โปแลนด์: </w:t>
            </w:r>
          </w:p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ก.ค. 66</w:t>
            </w:r>
          </w:p>
          <w:p w:rsidR="00D74C64" w:rsidRPr="00AA391F" w:rsidRDefault="00D74C64" w:rsidP="00A617A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สหราชอาณาจักร: </w:t>
            </w:r>
          </w:p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ก.ค.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พืชมีชีวิตและชิ้นส่วนของพืชอาศัยของ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Erwinia amylovora 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เช่น ควินซ์จีน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Chaenomeles sinensis,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ดอกไม้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Bridal wreath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(Spiraea prunifolia)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ฯลฯ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ประกาศระงับการนำเข้าพืชอาศัยของ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Erwinia amylovora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ที่มีแหล่งกำเนิดจากจีน เพื่อป้องกันเข้ามายังญี่ปุ่น โดยอ้างอิงวิธีตรวจสอบตามที่ระบุในข้อ 10 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Notification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นี้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-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จีน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ส.ค.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คีร์กีซสถาน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G/SPS/N/KGZ/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ผลิตภัณฑ์ที่ต้องผ่านการควบคุมทางการสัตวแพทย์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ของคณะกรรมาธิการสหภาพเศรษฐกิจยูเรเซีย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EEC)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ว่าด้วยการแก้ไขกฎระเบียบข้อกำหนดทั่วไปด้านการสัตวแพทย์ (สุขอนามัยและสัตวแพทย์) สำหรับผลิตภัณฑ์ที่ต้องผ่านการควบคุม (การเฝ้าระวัง) และจัดทำร่าง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EEC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ของคณะกรรมการสหภาพศุลกากร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607 ลงวันที่ 7 เม.ย. 54 โดยมีสาระสำคัญ ดังนี้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ปรับแก้ข้อมูลให้เป็นปัจจุบัน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update)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ของข้อกำหนดของ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EEC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เกี่ยวกับความถี่ของการทดสอบในห้องปฏิบัติการของวัตถุดิบที่ไม่ใช่อาหาร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non-food)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ที่มีแหล่งกำเนิดจากสัตว์เพื่อใช้เลี้ยงสัตว์ที่มีขน โดยปราศจากการฆ่าเชื้อด้วยความร้อนในเบื้องต้น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อนุญาตข้อบท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chapter)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ใหม่ของข้อกำหนดด้านการสัตวแพทย์และรูปแบบใบรับรองสัตวแพทย์สำหรับเจลาติน คอลลาเจน และสารเกาะติด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adhesives)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ที่มีแหล่งกำเนิดจากสัตว์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SPS/KGZ/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ตามมาตรการ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สัตว์ปีกทุกชนิด รวมถึงสัตว์ปีกเพื่อการค้า เนื้อสัตว์ปีกและผลิตภัณฑ์เนื้อสัตว์ปีก อาหารสัตว์ ไข่และผลิตภัณฑ์จากไข่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ประกาศชะลอการนำเข้าสัตว์ปีกทุกชนิด รวมถึงสัตว์ปีกเพื่อการค้า เนื้อสัตว์ปีกและผลิตภัณฑ์เนื้อสัตว์ปีก อาหารสัตว์ ไข่และผลิตภัณฑ์จากไข่ที่มาจากเนเธอร์แลนด์ เนื่องจากมีรายงานการพบโรคไข้หวัดนกสายพันธุ์รุนแรง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ในเนเธอร์แลนด์ ประกาศดังกล่าวไม่บังคับใช้กับเนื้อสัตว์ปีกและผลิตภัณฑ์จากสัตว์ปีกที่ผ่านการฆ่าเชื้อโรคด้วยความ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ร้อนเพื่อทำลายเชื้อโรคไข้หวัดนกสายพันธุ์รุนแรง ตามคำแนะนำของหน่วยงาน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OMSA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โดยในการนำเข้าสินค้าที่ผ่านการฆ่าเชื้อด้วยความร้อนดังกล่าว จะต้องแนบรับรองสุขอนามัยและใบรับรองที่ออกโดยหน่วยงาน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Dutch health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ที่เกี่ยวข้อง เพื่อยืนยันว่าสินค้าดังกล่าวผ่านการฆ่าเชื้อตามที่กกำหนด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เนเธอร์แลนด์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ทันที - จนกว่าจะยกเลิกการประกาศ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89/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ประกาศรับรองคำสั่งร่วมกระทรวงเกษตร ประมงทางทะเล การพัฒนาชนบท และน้ำและป่าไม้ และกระทรวงสาธารณสุขและการคุ้มครองสังคม ฉบับที่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1795-14 ลงวันที่14 พฤษภาคม 2557  เกี่ยวกับรายการและค่าสูงสุดของวัตถุเจือปนอาหารที่อนุญาตให้ใช้ในสินค้าเกษตรและอาหาร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11436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ผลิตภัณฑ์ทำความสะอาด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ประกาศรับรองร่างคำสั่งร่วมกระทรวงเกษตร ประมงทางทะเล การพัฒนาชนบท และน้ำและป่าไม้  และคำสั่งกระทรวงสาธารณสุขและการคุ้มครองสังคม ฉบับที่ 2300-17 เมื่อวันที่ 21 กันยายน 2561 เรื่องการกำหนดคุณลักษณะของสารทำความสะอาดในแง่ของประสิทธิภาพ  ระดับความบริสุทธิ์ของสารทำความสะอาด  ข้อกำหนดการใช้ผลิตภัณฑ์ทำความสะอาดในสถานประกอบการและในธุรกิจภาคการผลิตอาหารและอาหารสัตว์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11487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ประกาศแก้ไขร่างคำสั่งร่วมกระทรวงเกษตร ประมงทางทะเล การพัฒนาชนบท และน้ำและป่าไม้  และคำสั่งกระทรวงสาธารณสุขและการคุ้มครองสังคม ฉบับที่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2300-17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กันยายน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2561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โดยเพิ่มเติมข้อความในเรื่องการกำหนดความเป็นพิษของสารทำความสะอาด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11573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91/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ประกาศรับรองกฤษฎีกา ในการปฏิบัติตามกฎหมาย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Law  No.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34-18 เกี่ยวกับสารกำจัดศัตรูพืช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https://www.onssa.gov.ma/wp-content/uploads/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2023/07/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DEC.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2-22-855.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FR_.pdf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11574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ประเทศคู่ค้า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95/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ต้นกล้าคารอป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ประกาศรับรองคำสั่งกระทรวงเกษตร ประมงทะเล การพัฒนาชนบทและน้ำและป่าไม้ ฉบับที่ 640-23  ลงวันที่ 6 มีนาคม 2566 เรื่องกฎระเบียบทางเทคนิคที่กำหนดเงื่อนไขการผลิต การควบคุม การบรรจุ และการรับรองต้นกล้าคารอป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carob seedling)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https://www.onssa.gov.ma/wp-content/uploads/2023/05/ARR.640-23.FR_.pdf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11408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ต้นกล้าอาร์แกน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ประกาศรับรองคำสั่งกระทรวงเกษตร ประมงทะเล การพัฒนาชนบทและน้ำและป่าไม้ ฉบับที่ 2140-22  ลงวันที่ 2 สิงหาคม 2565 เรื่องกฎระเบียบทางเทคนิคที่กำหนดเงื่อนไขการผลิต การควบคุม การบรรจุ และการรับรองต้นกล้าอาร์แกน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11409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มาเลเซีย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G/SPS/N/MYS/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น้ำแร่ น้ำอื่นๆ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แก้ไขตารางที่ 25 และ 26 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Regulations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1985 [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P.U.(A)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437/1985] ดังนี้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แก้ไขค่าพารามิเตอร์ด้านจุลชีววิทยาและการจำกัดปริมาณแบคทีเรีย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Escherichia coli, Enterococci, Pseudomonas aeruginosa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Sulfite-reducing anaerobe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ในตารางที่ 25 เกี่ยวกับมาตรฐานสำหรับน้ำดื่มในภาชนะบรรจุและน้ำดื่มจากเครื่องจำหน่าย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แก้ไขค่าพารามิเตอร์ด้านจุลชีววิทยาและการจำกัดปริมาณและเพิ่มจุลินทรีย์ 3 รายการ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Enterococci, Pseudomonas aeruginosa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Sulfite-reducing anaerobe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ในตารางที่ 26 ที่เกี่ยวกับมาตรฐานสำหรับน้ำแร่ธรรมชาติ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ต.ค.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ภายหลังพ้น 6 เดือน นับจากวันประกาศ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มาเลเซีย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G/SPS/N/MYS/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แก้ไขตารางที่ 16 ของกฎระเบียบด้านอาหาร 1985 [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P.U.(A)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437/1985] ดังนี้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ของสารกำจัดศัตรูพืชรายการใหม่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Famoxadone, MCPA, Sulfentrazone)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เพิ่มค่า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ใหม่ของสินค้าใหม่สำหรับรายการสารกำจัดศัตรูพืชที่มีอยู่เดิม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Diafenthiuron, Fluopyram, Imazapyr, Thiamethoxam)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-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ฮอปส์เพื่อการเพาะปลูก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เสนอการปรับแก้ข้อกำหนดการนำเข้าฮอปส์เพื่อการเพาะปลูก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https://www.mpi.govt.nz/consultations/importing-requirements-for-hop-plants-for-planting/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ของเสีย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การประกาศมาตรฐานของเสีย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Waste Standard)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มีผลทำให้ยกเลิกมาตรฐานวัสดุเสี่ยงอนินทรีย์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Inorganic Risk Material)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ซึ่งการเปลี่ยนแปลงของมาตรฐาน ประกอบด้วย การเพิ่มผู้ให้บริการนอกชายฝั่งและปรับระยะเวลาการดำเนินการ และการชี้แจงขั้นตอนต่างๆ ที่มีอยู่ พร้อมทั้งขยายขอบข่ายสินค้าที่สามารถนำเข้าได้ เช่น กล่องกระดาษ กระดาษ พลาสติก เศษโลหะ ฯลฯ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เนื่องจากการขยายขอบข่ายของมาตรฐาน จึงเป็นเหตุให้ต้องเปลี่ยนชื่อมาตรฐานเป็น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Import Health Standard for Waste for Recovery, Reprocessing, Recycling or Disposal (Waste)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https://members.wto.org/crnattachments/2023/SPS/NZL/23_12018_00_e.pdf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เสนอปรับปรุงค่า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ของสารกำจัดศัตรูพืชในสินค้าเกษตรหลายชนิด ได้แก่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แก้ไขข้อมูลในตารางที่ 1 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ของสารกำจัดศัตรูพืชและสินค้า เช่น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การแก้ไขคำนิยามการตกค้างของสาร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Carbendazim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การแก้ไขคำนิยามการตกค้างของสาร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Cyromazine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ใหม่ ที่ 0.2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ในไข่ไก่ ที่ 0.05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ในเนื้อสัตว์ปีกและเครื่องในสัตว์ปีก ที่ 0.3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ในไขมันแกะ และที่ 0.01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mg/kg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ในนมแกะ เป็นต้น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เพิ่มรายการใหม่ 2 รายการ ในตารางที่ 2 โดยไม่กำหนดค่า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ได้แก่ 1-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aminocyclopropane-carboxylic acid (ACC)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หากใช้งานเป็นสารควบคุมการเจริญเติบโตพืช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plant growth regulators; PGRs)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Flg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Bt  peptide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เมื่อใช้เป็นสารเคมีทางการเกษตร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3. เพิ่มรายการสารใหม่ในตารางที่ 3 สำหรับยาสัตว์ที่ไม่กำหนดค่า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Adrenaline acid tartrate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เมื่อใช้บางกรณีของลูกโคและลูกแกะ ทั้งยังแก้ไขข้อมูลที่มีอยู่แล้วในตารางที่ 3 เกี่ยวกับ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Oxalic  acid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โดยการเพิ่มการอ้างอิง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Oxalic acid dihydrate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https://members.wto.org/crnattachments/2023/SPS/NZL/23_12019_00_e.pdf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842/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หัวทิวลิป 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Tulipas spp.)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Directorial 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0011-2023-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MIDAGRI-SENASA-DSV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ข้อกำหนดด้าน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สุขอนามัยแบบบังคับสำหรับการนำเข้าหัวทิวลิป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Tulipas spp.)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ที่มีแหล่งกำเนิดและมาจากชิลี เมื่อวันที่ 8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11887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ชิลี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939/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เมล็ดพันธ์ุข้าวบาร์เลย์ 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Hordeum vulgare)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Directorial Resolution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0012-2023-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MIDAGRI-SENASA-DSV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ข้อกำหนดสุขอนามัยแบบบังคับสำหรับการนำเข้าเมล็ดพันธ์ุข้าวบาร์เลย์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Hordeum vulgare)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ที่มีแหล่งกำเนิดและมาจากเซอร์เบีย เมื่อวันที่ 9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11888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เซอร์เบีย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การควบคุมสัตวแพทย์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ของสหภาพเศรษฐกิจยูเรเซีย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EEC)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ว่าด้วยการปรับปรุงข้อกำหนดด้านการสัตวแพทย์ เกี่ยวกับความถี่ของการทดสอบในห้องปฏิบัติการสำหรับวัตถุดิบที่ไม่ใช่อาหารที่มีแหล่งกำเนิดจากสัตว์ที่มีวัตถุประสงค์เพื่อใช้เป็นอาหารสัตว์เลี้ยงเพื่อตัดข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fur-bearing animals)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โดยไม่ผ่านการฆ่าเชื้อด้วยความร้อนในเบื้องต้น และร่าง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ดังกล่าวยังอนุมัติบท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chapter)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ใหม่ของข้อกำหนดด้านการสัตวแพทย์และแบบฟอร์มใบรับรองสัตวแพทย์ที่เกี่ยวข้องสำหรับเจลาติน คอลลาเจน และกาวที่มีแหล่งกำเนิดจากสัตว์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11646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ต.ค.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การควบคุมสุขอนามัยพืช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Federal Service for Veterinary and Phytosanitary Surveillance (FSVPS) No. FS-YUSH-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3/17886 ลงวันที่ 20 ก.ค. 66 ปรับแก้พระราชกฤษฎีกากระทรวงเกษตรของรัสเซีย หมายเลข 310 ลงวันที่ 28 มี.ค. 66 เรื่อง การอนุมัติแบบฟอร์มใบรับรองสุขอนามัยพืช ใบรับรองการส่งออกซ้ำ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re-export)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และใบรับการกักกัน โดยแก้ไขใบรับรองสุขอนามัยพืชและใบรับรองการส่งออกซ้ำ โดยการรวม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QR-code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เพื่อจัดให้มีการตรวจสอบใบรับรอง ตลอดจนการปรับเปลี่ยนภาพกราฟฟิคของข้อมูลบนใบรับรอง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11722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11722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ต.ค.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แอปเปิ้ล แพร์ ควินซ์ แอพริคอท เชอร์รี่ พีช เนคตารีน พลัม และ สโล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หนังสือของหน่วยงานการเฝ้าระวังด้านสัตวแพทย์และสุขอนามัยพืชของรัสเซีย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Rosselkhoznadzor) No. FS-YUSH-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3/20559 ลงวันที่ 21 ส.ค. 66 แจ้งระงับการนำเข้าชั่วคราวเนื่องจากตรวจพบเชื้อรา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Monilinia fructicola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จากการนำเข้าผลไม้กลุ่ม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stone fruits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pome fruits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ที่มีแหล่งกำเนิดและนำเข้าจากนิวซีแลนด์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12048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นิวซีแลนด์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512/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ไข่ไก่ และผลิตภัณฑ์จากเนื้อสัตว์ปีกและไข่ไก่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Notice Administrative Order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3633 ลงวันที่ 29 ส.ค. 66 ยกเลิกระงับการนำเข้าชั่วคราวสำหรับเนื้อสัตว์ปีก ไข่ไก่ และผลิตภัณฑ์จากเนื้อสัตว์ปีกและไข่ไก่จากจังหวัด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Małopolskie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ของโปแลนด์ เนื่องจาก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มีรายงานเมื่อวันที่ 3 ส.ค. 66 ว่า จังหวัด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Małopolskie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ของโปแลนด์ มีสถานะปลอดจากโรคไข้หวัดนกสายพันธุ์รุนแรง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แล้ว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12081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ผลิตภัณฑ์อาหารเสริมและเครื่องดื่มทางการกีฬา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ผลิตภัณฑ์อาหารเสริมและเครื่องดื่มทางการกีฬา ชนิดผง ชนิดของเหลว ชนิดเม็ดเคี้ยวหรือเม็ดฟู่ละลายน้ำ และชนิดอัดแท่ง ที่มีคาร์โบไฮเดรท ไขมัน โปรตีน หรือ กรดอะมิโน เป็นส่วนประกอบหลัก และมีส่วนประกอบอย่างน้อยหนึ่งอย่างของ กรดอะมิโน วิตามิน แร่ธาตุ และสารสกัดจากพืช ในการเตรียมผลิตภัณฑ์นั้นๆ โดยไม่ใช้เพื่อการลดน้ำหนัก หรือเป็นส่วนประกอบของการรักษาโรค รวมถึงอาหารเสริมคาร์โบไฮเดรตสูง อาหารเสริมพลังงานโปรตีน อาหารเสริมพลังงาน และอาหารเสริมเพื่อการกีฬาสำหรับวัตถุประสงค์อื่นๆ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11475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519/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เอนไซม์สำหรับใช้ในการผลิตอาหาร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ประกาศบังคับใช้ประกาศกระทรวงสาธารณสุข ฉบับที่ 443 เรื่อง เอนไซม์สำหรับใช้ในการผลิตอาหาร มีผลบังคับใช้ตั้งแต่วันที่ 16 สิงหาคม 2566  สาระสำคัญ ดังนี้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ยกเลิกประกาศกระทรวงสาธารณสุข (ฉบับที่ 409) พ.ศ. 2562 เรื่อง เอนไซม์สำหรับใช้ในการผลิตอาหาร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2) กำหนดให้เอนไซม์สำหรับใช้ในการผลิตอาหารซึ่งเป็นวัตถุเจือปนอาหารเป็นอาหารควบคุมเฉพาะ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3) กำหนดคำนิยามคำว่า เอนไซม์ เอนไซม์ปรุงแต่ง เอนไซม์ตรึงรูป สารช่วยในการผลิต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4) เอนไซม์ที่ใช้ในการผลิตอาหารต้องได้มาจากพืช สัตว์หรือจุลินทรีย์ตามภาคผนวกของประกาศหรือตามที่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JECFA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 หากนอกเหนือที่กำหนดไว้นี้จะต้องยื่นรายงานผลการประเมินความปลอดภัยตามที่ อย. กำหนด รายละเอียดตามภาคผนวก 2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5) คุณภาพของเอนไซม์ที่ใช้ในการผลิตอาหาร มีดังนี้ เช่น 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Aw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ไม่น้อยกว่า 85% ตะกั่วไม่เกิน 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ไม่พบซาโมเนลาใน 25 กรัม โคลิฟอร์ม ไม่เกิน 30 ต่อกรัมโดย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MPN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ไม่พบอีโคลไลใน 25 กรัม ไม่พบ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GMO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 1 กรัม ไม่พบสารพิษจากเชื้อรา ไม่พบยาต้านจุลชีพ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6) กำหนดการใช้วัตถุเจือปนอาหารในเอนไซม์ปรุงแต่งหรือเอนไซม์ตรึงรูป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7) วิธีตรวจวิเคราะห์ให้ปฏิบัติตตามภาคผนวก 5 นอกจากนี้ กำหนดเรือง ฉลาก (ของเอนไซม์และอาหารที่ใช้เอนไซม์) ภาชนะบรรจุ ให้ปฏิบัติตามประกาศ สธ ที่เกียวข้องด้วย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8) ไม่ใช้กับเอนไซม์ที่ใช้ในการผลิตวัตถุเจือปนอาหารหรือสารช่วยในการผลิต เอนไซม์ทีใช้เป็นส่วนประกอบของอาหารเพื่อวัตถุประสงค์ทางโภชนาการ และเอนไซม์ที่เกิดจากการหมักด้วยเชื้อจุลิทรีย์ 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หมายเหตุ: แจ้งเวียนมาตรการภายใต้กรอบ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ด้วย ตามประกาศหมายเลข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G/TBT/N/THA/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685/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11946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สัตว์ปีกหรือซากสัตว์ปีก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ประกาศขยายระยะเวลาระงับการนำเข้าและนำผ่านชั่วคราวซึ่งสัตว์ปีกหรือซากสัตว์ปีกที่มาจากโปแลนด์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ในพื้นที่ของโปแลนด์ จึงขยายระยะเวลาระงับการนำเข้าสินค้าดังกล่าวออกไปอีก 90 วัน ตั้งแต่วันที่  5 ส.ค. 66 ถึง 2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0000000001200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11687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กระบือ หรือซากโค ซากกระบือ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ประกาศขยายระยะเวลาระงับการนำเข้าและนำผ่านชั่วคราวซึ่งโค กระบือ หรือซากโค ซากกระบือที่มาจากกัมพูชา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WOHA)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 รายงานการแพร่ระบาดของโรคลัมปี สกิน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Lumpy skin disease)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ในกัมพูชา จึงขยายระยะเวลาระงับการนำเข้าสินค้าดังกล่าวออกไปอีก 90 วัน ตั้งแต่วันที่ 6 ส.ค. 66 ถึง 3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0000000001600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11688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กัมพูชา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สัตว์ปีกหรือซากสัตว์ปีก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สัตว์ปีกหรือซากสัตว์ปีกที่มาจากแอฟริกาใต้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ในพื้นที่ของแอฟริกาใต้ จึงขยายระยะเวลาระงับการนำเข้าสินค้าดังกล่าวออกไปอีก 90 วัน ตั้งแต่วันที่ 6 ส.ค. 66 ถึง 3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0000000001300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11689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แอฟริกาใต้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สัตว์ปีกหรือซากสัตว์ปีก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สัตว์ปีกหรือซากสัตว์ปีกที่มาจากอินโดนีเซีย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ในพื้นที่ของอินโดนีเซีย จึงขยายระยะเวลาระงับการนำเข้าสินค้าดังกล่าวออกไปอีก 90 วัน ตั้งแต่วันที่ 6 ส.ค. 66 ถึง 3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0000000001400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11690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อินโดนีเซีย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สัตว์ปีกหรือซากสัตว์ปีก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ประกาศขยายระยะเวลาระงับการนำเข้าและนำผ่านชั่วคราวซึ่งสัตว์ปีกหรือซากสัตว์ปีกที่มาจากเวียดนาม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ในพื้นที่ของเวียดนาม จึงขยายระยะเวลาระงับการนำเข้าสินค้าดังกล่าวออกไปอีก 90 วัน ตั้งแต่วันที่ 6 ส.ค. 66 ถึง 3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0000000001500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11691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หมูป่า หรือซากสุกร ซากหมูป่า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ประกาศขยายระยะเวลาระงับการนำเข้าและนำผ่านชั่วคราวซึ่งสุกร หมูป่า หรือซากสุกร ซากหมูป่าที่มาจากอินเดีย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มีรายงานการแพร่ระบาดของโรคอหิวาต์แอฟริกาในสุกร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ในพื้นที่ของอินเดีย จึงขยายระยะเวลาระงับการนำเข้าสินค้าดังกล่าวออกไปอีก 90 วัน ตั้งแต่วันที่ 6 ส.ค. 66 ถึง 3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0000000001700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11692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อินเดีย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หมูป่า หรือซากสุกร ซากหมูป่า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ประกาศขยายระยะเวลาระงับการนำเข้าและนำผ่านชั่วคราวซึ่งสุกร หมูป่า หรือซากสุกร ซากหมูป่าที่มาจากอิตาลี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มีรายงานการแพร่ระบาดของโรคอหิวาต์แอฟริกาในสุกร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ในพื้นที่ของอิตาลี จึงขยายระยะเวลาระงับการนำเข้าสินค้าดังกล่าวออกไปอีก 90 วัน ตั้งแต่วันที่ 6 ส.ค. 66 ถึง 3 พ.ย.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0000000001800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11693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อิตาลี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สัตว์ปีกหรือซากสัตว์ปีก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ประกาศขยายระยะเวลาระงับการนำเข้าและนำผ่านชั่วคราวซึ่งสัตว์ปีกหรือซากสัตว์ปีกที่มาจากเทศมณฑล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Cumbria, Lancashire and Sussex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ในสหราชอาณาจักร เนื่องจากองค์การสุขภาพสัตว์โลก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มีรายงานการแพร่ระบาดของโรคไข้หวัดนกสายพันธุ์รุนแรง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ในพื้นที่ดังกล่าวของสหราชอาณาจักร จึงขยายระยะเวลาระงับการนำเข้าสินค้าดังกล่าวออกไปอีก 90 วัน ตั้งแต่วันที่  27 ก.ค. 66 ถึง 24 ต.ค. 66 โดยอาศัยอำนาจตาม พ.ร.บ. โรคระบาดสัตว์ พ.ศ. 2558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https://ratchakitcha.soc.go.th/pdfdownload/?id=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0000000000300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11702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สหราชอาณาจักร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604/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ลูกไก่และไข่ฟัก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ประกาศบังคับใช้ทิศทางการทำงาน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Operation Directions)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สำหรับการนำเข้าลูกไก่และไข่ฟักจากสถานประกอบการที่กำหนด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 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11686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610/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ประกาศบังคับใช้มาตรฐานสำหรับข้อกำหนดเฉพาะ ขอบเขต การใช้งาน และข้อจำกัดของวัตถุเจือปนอาหาร (ฉบับแก้ไขสมบูรณ์) ในวันที่ 1 ม.ค. 67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11651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ม.ค. 10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ปรับแก้ข้อกำหนดเกี่ยวกับ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Lipid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Magnesium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สำหรับผลิตภัณฑ์ทดแทนอาหารเพื่อการควบคุมน้ำหนัก ในประกาศ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Communiqué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Communiqué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 ผลิตภัณฑ์ทดแทนอาหารเพื่อการควบคุมน้ำหนัก โดยจะมีผลบังคับใช้ในวันที่ 15 ต.ค.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SPS/TUR/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แก้ไขกฎระเบียบ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เกี่ยวกับข้อกำหนดสำหรับวัตถุเจือปนอาหาร ในรายละเอียดของวัตถุเจือปนอาหาร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422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Glycerol, 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471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Mono-and diglycerides of fatty acids, E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475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Polyglycerol esters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fatty acids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476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Polyglycerol polyricinoleate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เพื่อให้กฎหมายภายในประเทศสอดคล้องกับกฎระเบียบของ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ที่เกี่ยวข้องกับวัตถุเจือปนอาหารดังกล่าว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ก.ย.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เพิ่มเติมลิงก์เอกสารร่างกฎระเบียบ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เกี่ยวกับข้อกำหนดเฉพาะสำหรับวัตถุเจือปนอาหาร ตามประกาศ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G/SPS/N/TUR/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76/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 เมื่อวันที่ 16 ส.ค.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SPS/TUR/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11854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อาหารสำหรับทารกและเด็กเล็ก รวมถึงผลิตภัณฑ์ทดแทนอาหารเพื่อการควบคุมน้ำหนัก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ปรับแก้รายการสารที่ใช้เติมในผลิตภัณฑ์ทดแทนอาหารเพื่อการควบคุมน้ำหนัก ในประกาศ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Regulation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 อาหารสำหรับทารกและเด็กเล็ก รวมถึงผลิตภัณฑ์ทดแทนอาหารเพื่อการควบคุมน้ำหนัก โดยจะมีผลบังคับใช้ในวันที่ 15 ต.ค.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SPS/TUR/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นมดัดแปลงสำหรับทารกและนมดัดแปลงสูตรต่อเนื่องสำหรับทารกและเด็กเล็ก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Infant and follow-on formula)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แก้ข้อกำหนดเกี่ยวกับโปรตีนสำหรับนมดัดแปลงสำหรับทารกและนมดัดแปลงสูตรต่อเนื่องสำหรับทารกและเด็กเล็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Infant and follow-on formula)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protein hydrolysates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ในประกาศ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 Codex Communiqué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Communiqué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ว่าด้วยเรื่องนมดัดแปลงสำหรับทารกและนมดัดแปลงสูตรต่อเนื่องสำหรับทารกและเด็กเล็ก โดยจะมีผลบังคับใช้ในวันที่ 15 ต.ค.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SPS/TUR/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ถั่วเหลืองเมล็ดแห้ง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soybeans)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872:2023 เรื่อง ข้อกำหนดเฉพาะสำหรับถั่วเหลืองเมล็ดแห้ง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soybeans)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ระบุข้อกำหนด วิธีการสุ่มตัวอย่าง และวิธีการทดสอบถั่วเหลืองเมล็ดแห้งที่เป็นผลผลิตจาก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Glycine max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11983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ถั่วปากอ้าเมล็ดแห้ง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จัดทำร่างมาตรฐานแอฟริกาฉบับสมบูรณ์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873:2023 เรื่อง ข้อกำหนดเฉพาะสำหรับถั่วปากอ้าเมล็ดแห้ง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faba beans)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2 ระบุข้อกำหนด การสุ่ม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ตัวอย่าง และวิธีการทดสอบถั่วปากอ้าเมล็ดแห้งที่เป็นผลผลิตจาก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Vicia faba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11984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ถั่วลูกไก่เมล็ดแห้ง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chickpeas)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866: 2023 เรื่อง ข้อกำหนดเฉพาะสำหรับถั่วลูกไก่เมล็ดแห้ง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chickpeas)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2 ระบุข้อกำหนด วิธีการสุ่มตัวอย่าง และวิธีการทดสอบถั่วลูกไก่เมล็ดแห้งที่เป็นผลผลิตจาก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Cicer arietinum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11988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ข้าวบาร์เลย์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878:2023 เรื่อง ข้อกำหนดเฉพาะสำหรับข้าวบาร์เลย์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Barley grains)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2 ระบุข้อกำหนด การสุ่มตัวอย่าง และวิธีการทดสอบข้าวบาร์เลย์ที่เป็นผลผลิตจาก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Hordeum vulgare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Hordeum bulbosum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11989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ถั่วลิมาเมล็ดแห้ง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lima beans)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874:20233 เรื่อง ข้อกำหนดเฉพาะสำหรับถั่วลิมาเมล็ดแห้ง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lima beans)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2 ระบุข้อกำหนด วิธีการสุ่มตัวอย่าง และวิธีการทดสอบถั่วลิมาเมล็ดแห้งที่เป็นผลผลิตจาก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Phaseolus lunatus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11990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แป้งถั่วเหลืองแบบไขมันเต็มเพื่อการบริโภค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935:2023 เรื่อง ข้อกำหนดเฉพาะสำหรับแป้งถั่วเหลืองแบบไขมันเต็มเพื่อการบริโภค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Edible full fat soybean flour)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2 ระบุข้อกำหนด การสุ่มตัวอย่าง และวิธีการทดสอบแป้งถั่วเหลืองแบบไขมันเต็มที่ผลิตจากถั่วเหลือง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Glycine max L.)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11991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ถั่วเขียวเมล็ดแห้ง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green grams)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865:2023 เรื่อง ข้อกำหนดเฉพาะสำหรับถั่วเขียวเมล็ดแห้ง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green grams)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2 ระบุข้อกำหนด การสุ่มตัวอย่าง และวิธีการทดสอบถั่วเขียวเมล็ดแห้งที่เป็นผลผลิตจาก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Vigna mungo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Vigna radiata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11992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แป้งสาลี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470:2023 เรื่อง ข้อกำหนดเฉพาะสำหรับแป้งข้าวสาลี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Wheat flour)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3 ระบุข้อกำหนด การสุ่มตัวอย่าง และวิธีการทดสอบแป้งสาลีที่เตรียมจากข้าวสาลีทั่วไป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Triticum aestivum)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club wheat (Triticum  compactum)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 โดยการแก้ไขมาตรฐานในครั้งนี้ ได้รวมเอาข้อกำหนดขององค์ประกอบเฉพาะสำหรับแป้งสาลีเข้าไว้ด้วย กำหนดระดับวัตถุเจือปนอาหารที่อนุญาตให้ใช้ในแป้งสาลี และข้อกำหนดทางจุลชีววิทยาสำหรับแป้งสาลีด้วย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11999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ถั่วลูกไก่แห้ง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chickpeas)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จัดทำร่างมาตรฐานยูกันดา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866: 2023 เรื่อง ข้อกำหนดเฉพาะสำหรับถั่วลูกไก่แห้ง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chickpeas)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โดยระบุข้อกำหนด การสุ่มตัวอย่าง และการทดสอบถั่วลูกไก่แห้งหลายสายพันธุ์ที่ปลูกจากต้นถั่วลูกไก่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Cicer arietinum L.)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เพื่อการบริโภคสำหรับมนุษย์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SPS/UGA/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11431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ถั่วเขียวแห้ง (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green grams)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จัดทำร่างมาตรฐานยูกันดา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865: 2023 เรื่อง ข้อกำหนดเฉพาะสำหรับถั่วเขียวแห้ง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green gams)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โดยระบุข้อกำหนด การสุ่มตัวอย่าง และการทดสอบถั่วเขียวแห้งจากต้นถั่วเขียว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Vigna radiata L.)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เพื่อการบริโภคสำหรับมนุษย์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SPS/UGA/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11433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แป้งสาลี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จัดทำร่างมาตรฐานยูกันดา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470: 2023 เรื่อง ข้อกำหนดเฉพาะสำหรับแป้งสาลี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Wheat flour)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โดยระบุช้อกำหนด การสุ่มตัวอย่าง และการทดสอบแป้งสาลีที่เตรียมจากข้าวสาลีชนิดทั่วไป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Triticum aestivum L.)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หรือข้าวสาลีชนิดคลับ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Triticum  compactum Host)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หรือการผสมของทั้งสองชนิด เพื่อการบริโภคสำหรับมนุษย์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SPS/UGA/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11435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เค้ก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จัดทำร่างมาตรฐานยูกันดา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1923: 2023 เรื่อง ข้อกำหนดเฉพาะสำหรับเค้ก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Cake)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2 ระบุ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ข้อกำหนด วิธีการสุ่มตัวอย่าง และวิธีการทดสอบเค้กเพื่อการบริโภคของมนุษย์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มีการแจ้งเวียนมาตรฐานดังกล่าวภายใต้กรอบ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SPS/UGA/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11791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2766/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ไขมันทรานส์ที่ใช้ในอาหารของมนุษย์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ประกาศกฎเกณฑ์ (ฉบับสมบูรณ์) เรื่อง เพิกถอนการอนุญาตให้ใช้น้ำมันที่ผ่านกระบวนการเติมไฮโดรเจนบางส่วน 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Partially Hydrogenated Oils; PHOs)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ในรายการอาหารหลายประเภท ได้แก่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ยกเลิก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ในการเป็นส่วนผสมทางเลือกสำหรับเนยถั่ว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peanut butter)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และปลาทูน่ากระป๋อง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canned tuna)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แก้ไขกฎระเบียบของ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ที่ยืนยันว่า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menhaden oil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rapeseed oil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มีความปลอดภัยตาม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Generally recognized  as safe; GRAS)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โดยไม่รวม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ของน้ำมันเหล่านี้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ยกเลิกการระบุว่า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Hydrogenated fish oil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GRAS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แบบสารอาหารทางอ้อม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ยกเลิกการคว่ำบาตรการใช้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ในมาการีน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margarine),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เนยขาว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shortening)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และขนมปัง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bread),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ขนมปังแบบโรล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rolls)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และขนมปังแบบก้อนกลม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buns)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อ้างอิงจากข้อสรุปที่ว่า การใช้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อาจก่อให้เกิดการบาดเจ็บต่อสุขภาพ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กฎเกณฑ์นี้จะมีผลบังคับใช้ตั้งแต่วันที่ 22 ธ.ค. 66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SPS/USA/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SPS/USA/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3318/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ซากสัตว์ปีก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ประกาศบังคับใช้กฎระเบียบเกี่ยวกับซากสัตว์ปีกที่ติดโรค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Avian Leukosis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ในสัตว์ปีกทุกชนิด จะต้องอยู่ภายใต้กฎระเบียบ 9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CFR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381.87 ที่แก้ไขเพิ่มเติม ซึ่งกำหนดว่าอวัยวะหรือส่วนซากอื่นๆ ที่มีเนื้องอกอาจถูกตัดแต่งออก สำหรับซากสัตว์ส่วนอื่นๆ ที่ไม่ติดโรคดังกล่าว อาจได้รับการตรวจสอบและส่งผ่าน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https://www.federalregister.gov/documents/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2023/08/17/2023-17451/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condemnation-of-poultry-carcasses-affected-with-any-form-of-avian-leukosis-complex-recission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ประกาศเกี่ยวกับการยื่นคำร้องขอจัดทำหรือปรับแก้กฎระเบียบสำหรับการตกค้างของสารเคมีกำจัดศัตรูพืช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Pendimethalin, Cis-Jasmone, Ethaboxam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Aldicarb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และจุลินทรีย์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Bacillus amyloliquefaciens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ENV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503 ในหรือบนสินค้าต่างๆ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2023-07-24/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2023-15629.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Indaziflam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ในหรือบนสินค้าหลายชนิด เช่น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50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ในพืชอาหารสัตว์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forage)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80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ในหญ้าเพื่อใช้เป็นอาหารสัตว์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ฟาง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fodder)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และหญ้าแห้ง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hay) (Group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17) 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- 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ในไขมันโคกระบือ  เป็นต้น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2023-07-25/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2023-15646.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ได้รับคำร้องเพื่อขอให้จัดทำหรือปรับแก้กฎระเบียบสำหรับการตกค้างของสารกำจัดศัตรูพืช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Complex Polymeric Polyhydroxy Acid (CPPA), Penflufen, Proprionic acid, Lepidopteran Pheromones, Streptomyces K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61 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Streptomyces acidiscabies RL-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ในหรือบนสินค้าหลายชนิด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2023-07-25/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2023-15717.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ประกาศเกี่ยวกับการยื่นคำร้องขอจัดทำหรือปรับแก้กฎระเบียบสำหรับการตกค้างของสารเคมีกำจัดศัตรูพืช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Acetaminophen, Aluminum phosphide, Magnesium 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phosphide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Phosphine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Polybutene resins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ในหรือบนสินค้าต่างๆ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2023-07-25/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2023-15707.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ประกาศเกี่ยวกับการยื่นคำร้องขอจัดทำหรือปรับแก้กฎระเบียบสำหรับการตกค้างของสารเคมีกำจัดศัตรูพืช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Triadimenol, Cyantraniliprole, Pendimethalin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ในหรือบนสินค้าต่างๆ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2023-07-26/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2023-15801.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ยื่นคำร้องขอยกเลิกการขึ้นทะเบียนสารกำจัดศัตรูพืชบางรายการที่มีส่วนประกอบของ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Phosmet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ขอให้มีการปรับแก้กฎระเบียบสำหรับการตกค้างของสารเคมีกำจัดศัตรูพืชดังกล่าวในหรือบนสินค้าต่าง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2023-07-26/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2023-15815.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3409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ของเกลือของสารกำจัดศัตรูพืช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Acifluorfen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ในหรือบนผลเบอร์รี่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Subgroup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13-07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ถั่วเหลืองชนิดบริโภคทั้งฝัก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edible podded),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และถั่วเหลืองชนิดเปลือกอวบน้ำ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succulent shelled)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https://www.govinfo.gov/content/pkg/FR-2023-07-27/html/2023-15900.htm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ยื่นคำร้องขอยกเลิกการขึ้นทะเบียนสารกำจัดศัตรูพืชบางรายการที่มีส่วนประกอบของสารออกฤทธิ์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Glyphosate-isopropylammonium, Trinexapac-ethyl, Mancozeb, Cyanamide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Chlorpropham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ขอให้มีการปรับแก้กฎระเบียบสำหรับการตกค้างของสารเคมีกำจัดศัตรูพืชดังกล่าวในหรือบนสินค้าต่าง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2023-07-28/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2023-16047.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ประกาศเกี่ยวกับการยื่นคำร้องขอจัดทำหรือปรับแก้กฎระเบียบสำหรับการตกค้างของสารเคมีกำจัดศัตรู ได้แก่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Dioctyl sodium sulfosuccinate, Plant extract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620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Polymeric betaine, Sodium fluoroacetate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Undecylenic acid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ในหรือบนสินค้าต่างๆ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2023-07-28/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2023-16016.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3412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Imazapic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0.2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ในรำข้าว และที่ 0.05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ในเมล็ดข้าว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2023-08-07/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2023-16613.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3413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Fluxapyroxad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1.5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ในอะโวคาโด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60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ในใบหญ้าหวานแห้ง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20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ในใบหญ้าหวานสด และที่ 0.2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ในเมล็ดกาแฟสด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2023-08-16/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2023-17430.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3414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Pyraclostrobin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150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ในหญ้าหวานแห้ง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40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ในใบหญ้าหวานสด และที่ 0.3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ในเมล็ดกาแฟสด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2023-08-21/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2023-17431.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3415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EPA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เสนอขอเพิกถอนการยกเว้นค่า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สำหรับการตกค้างของ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Phenol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ซึ่งเป็นส่วนประกอบของสารต้านจุลชีพ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antimicrobial pesticide)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ที่ใช้เป็น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inert ingredient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ตัวทำละลาย/ตัวทำละลายร่วม) ในสูตรของสารกำจัดศัตรูพืชที่ใช้กับพืชที่เจริญเติบโตแล้ว เนื่องจากไม่สอดคล้องกับการใช้งานในปัจจุบันหรือการขึ้นทะเบียนภายใต้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FIFRA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ในสหรัฐอเมริกาอีกต่อไป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2023-08-22/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2023-18050.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3416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Pyraclonil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ในเมล็ดข้าว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2023-08-24/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2023-18181.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3417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Trifluralin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0.05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ในใบชาแห้งและชาสำเร็จรูป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2023-08-24/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2023-18180.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3418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31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สารกำจัดศัตรูพืช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Imazapyr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0.2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ในรำข้าว และที่ 0.06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ในเมล็ดข้าว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2023-08-24/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2023-18222.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G/SPS/N/VNM/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อาหารสัตว์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เสนอการแก้ไขกฎระเบียบทางเทคนิค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CVN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01-183:2016/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BNNPTN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ที่ประกาศใช้ใน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Circular No.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27/2016/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TT-BNNPTNT: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กฎระเบียบทางเทคนิคของรัฐสำหรับอาหารสัตว์ การกำหนดค่า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mycotoxins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โลหะหนัก และจุลินทรีย์ ในอาหารสัตว์ผสม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compound feeds)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สำหรับปศุสัตว์ มีสาระสำคัญ ดังนี้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 คำศัทพ์และคำนิยามสำหรับการจำแนกอาหารสัตว์ให้สอดคล้องกับอายุของปศุสัตว์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 วิธีการตรวจสอบและรับรอง (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conformity assesesment)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อาหารสัตว์ก่อนการซื้อขาย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 ข้อกำหนดการสุ่มตัวอย่างอาหารสัตว์เพื่อการตรวจสอบและรับรอง</w:t>
            </w:r>
          </w:p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โดยกฎระเบียบฉบับนี้จะใช้ปฏิบัติกับองค์กรหรือบริษัทในประเทศ องค์กรหรือบริษัทเวียดนามในต่างประเทศ องค์กรและบริษัทข้ามชาติที่ดำเนินกิจการหรือมีความเกี่ยวข้องกับกระบวนการการค้าและตรวจสอบอาหารสัตว์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SPS/VNM/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11476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SPS/VNM/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11476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AA391F" w:rsidRDefault="00D74C64" w:rsidP="00A617A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SPS/VNM/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11476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ต.ค. 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มิ.ย. 67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D74C64" w:rsidRPr="00CA563A" w:rsidTr="00A064C6">
        <w:trPr>
          <w:trHeight w:val="340"/>
          <w:jc w:val="center"/>
        </w:trPr>
        <w:tc>
          <w:tcPr>
            <w:tcW w:w="568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G/SPS/N/VNM/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151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สิงหาคม 2566</w:t>
            </w:r>
          </w:p>
        </w:tc>
        <w:tc>
          <w:tcPr>
            <w:tcW w:w="2091" w:type="dxa"/>
          </w:tcPr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ผลิตภัณฑ์อารักขาพืช</w:t>
            </w:r>
          </w:p>
          <w:p w:rsidR="00D74C64" w:rsidRPr="00CA563A" w:rsidRDefault="00D74C64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C64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จ้งเวียนรายการผลิตภัณฑ์อารักขาพืชที่ได้รับอนุญาตและรายการผลิตภัณฑ์อารักขาพืชต้องห้ามของเวียดนาม ประจำปี 2566 ประกอบด้วย 3 ส่วน ดังนี้ ประกาศแจ้งเวียน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 (รายการผลิตภัณฑ์อารักขาพืชที่ได้รับอนุญาตในเวียดนาม) และ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 (ผลิตภัณฑ์อารักขาพืชต้องห้ามในเวียดนาม)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SPS/VNM/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11537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A391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D74C64" w:rsidRPr="00CA563A" w:rsidRDefault="00D74C64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45 </w:t>
            </w: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 นับจากวันประกาศ</w:t>
            </w:r>
          </w:p>
        </w:tc>
        <w:tc>
          <w:tcPr>
            <w:tcW w:w="1417" w:type="dxa"/>
          </w:tcPr>
          <w:p w:rsidR="00D74C64" w:rsidRPr="00CA563A" w:rsidRDefault="00D74C64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A391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D74C64" w:rsidRPr="00CA563A" w:rsidRDefault="00D74C64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74C64" w:rsidRPr="00CA563A" w:rsidRDefault="00D74C64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D74C64" w:rsidRPr="00CA563A" w:rsidRDefault="00D74C64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D74C64" w:rsidRPr="00CA563A" w:rsidRDefault="00D74C64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D74C64" w:rsidRPr="00CA563A" w:rsidRDefault="00D74C64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D74C64" w:rsidRPr="00CA563A" w:rsidRDefault="00D74C64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D74C64" w:rsidRPr="00CA563A" w:rsidSect="00D74C64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D74C64" w:rsidRPr="00CA563A" w:rsidRDefault="00D74C64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D74C64" w:rsidRDefault="00D74C64" w:rsidP="00F06F38">
      <w:pPr>
        <w:ind w:left="357"/>
        <w:rPr>
          <w:rFonts w:ascii="TH Baijam" w:hAnsi="TH Baijam" w:cs="TH Baijam"/>
          <w:color w:val="000000"/>
          <w:sz w:val="28"/>
          <w:szCs w:val="28"/>
          <w:cs/>
        </w:rPr>
        <w:sectPr w:rsidR="00D74C64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D74C64" w:rsidRPr="00CA563A" w:rsidRDefault="00D74C64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D74C64" w:rsidRPr="00CA563A" w:rsidSect="00D74C64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A2" w:rsidRDefault="005402A2">
      <w:r>
        <w:separator/>
      </w:r>
    </w:p>
  </w:endnote>
  <w:endnote w:type="continuationSeparator" w:id="0">
    <w:p w:rsidR="005402A2" w:rsidRDefault="0054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D74C64" w:rsidRPr="00054A14" w:rsidRDefault="00D74C64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57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D74C64" w:rsidRDefault="00D74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A2" w:rsidRDefault="005402A2">
      <w:r>
        <w:separator/>
      </w:r>
    </w:p>
  </w:footnote>
  <w:footnote w:type="continuationSeparator" w:id="0">
    <w:p w:rsidR="005402A2" w:rsidRDefault="0054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1210DA"/>
    <w:rsid w:val="001745AE"/>
    <w:rsid w:val="00176E38"/>
    <w:rsid w:val="00191054"/>
    <w:rsid w:val="001D1B38"/>
    <w:rsid w:val="001D57B4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3436C"/>
    <w:rsid w:val="005402A2"/>
    <w:rsid w:val="00545966"/>
    <w:rsid w:val="00575F44"/>
    <w:rsid w:val="00595946"/>
    <w:rsid w:val="005C0666"/>
    <w:rsid w:val="005C07A1"/>
    <w:rsid w:val="005F28A8"/>
    <w:rsid w:val="00626142"/>
    <w:rsid w:val="00635B36"/>
    <w:rsid w:val="00640765"/>
    <w:rsid w:val="00644C20"/>
    <w:rsid w:val="00662AD0"/>
    <w:rsid w:val="006A0C4E"/>
    <w:rsid w:val="006A7C61"/>
    <w:rsid w:val="006E6193"/>
    <w:rsid w:val="006F6C9F"/>
    <w:rsid w:val="007230CB"/>
    <w:rsid w:val="00731655"/>
    <w:rsid w:val="00764626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0709C"/>
    <w:rsid w:val="009355F4"/>
    <w:rsid w:val="009669AA"/>
    <w:rsid w:val="00967CA7"/>
    <w:rsid w:val="0098679E"/>
    <w:rsid w:val="00993CDF"/>
    <w:rsid w:val="009B1819"/>
    <w:rsid w:val="009B7F21"/>
    <w:rsid w:val="009F6734"/>
    <w:rsid w:val="009F7188"/>
    <w:rsid w:val="00A064C6"/>
    <w:rsid w:val="00A17F9E"/>
    <w:rsid w:val="00A21054"/>
    <w:rsid w:val="00A617AF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A5565"/>
    <w:rsid w:val="00CA563A"/>
    <w:rsid w:val="00CB3CA2"/>
    <w:rsid w:val="00CD228D"/>
    <w:rsid w:val="00CD2956"/>
    <w:rsid w:val="00CD699E"/>
    <w:rsid w:val="00D0068A"/>
    <w:rsid w:val="00D62CB2"/>
    <w:rsid w:val="00D74C64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A56C-21A2-44DA-AB6B-0BF5200F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11642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2023-09-19T08:39:00Z</dcterms:created>
  <dcterms:modified xsi:type="dcterms:W3CDTF">2023-09-19T08:40:00Z</dcterms:modified>
</cp:coreProperties>
</file>